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44" w:rsidRPr="0035258F" w:rsidRDefault="0035258F" w:rsidP="002B7F4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ОБЩЕСТВО С ОГРАНИЧЕННОЙ ОТВЕТСТВЕННОСТЬЮ</w:t>
      </w:r>
    </w:p>
    <w:p w:rsidR="00272684" w:rsidRDefault="0035258F" w:rsidP="002B7F44">
      <w:pPr>
        <w:jc w:val="center"/>
        <w:rPr>
          <w:rFonts w:ascii="Arial" w:hAnsi="Arial" w:cs="Arial"/>
          <w:b/>
          <w:sz w:val="48"/>
          <w:szCs w:val="48"/>
        </w:rPr>
      </w:pPr>
      <w:r w:rsidRPr="0035258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Arial" w:hAnsi="Arial" w:cs="Arial"/>
          <w:b/>
          <w:noProof/>
          <w:sz w:val="48"/>
          <w:szCs w:val="48"/>
          <w:lang w:eastAsia="ru-RU"/>
        </w:rPr>
        <w:drawing>
          <wp:inline distT="0" distB="0" distL="0" distR="0">
            <wp:extent cx="2854518" cy="657876"/>
            <wp:effectExtent l="0" t="0" r="3175" b="8890"/>
            <wp:docPr id="2" name="Рисунок 2" descr="D:\OldData\Users\Юрий\Documents\коммерческая информация\люксор ру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OldData\Users\Юрий\Documents\коммерческая информация\люксор рус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282" cy="66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F44" w:rsidRDefault="002B7F44" w:rsidP="002B7F44">
      <w:pPr>
        <w:jc w:val="center"/>
        <w:rPr>
          <w:rFonts w:ascii="Arial" w:hAnsi="Arial" w:cs="Arial"/>
          <w:b/>
          <w:sz w:val="36"/>
          <w:szCs w:val="36"/>
        </w:rPr>
      </w:pPr>
    </w:p>
    <w:p w:rsidR="002B7F44" w:rsidRDefault="002B7F44" w:rsidP="002B7F44">
      <w:pPr>
        <w:jc w:val="center"/>
        <w:rPr>
          <w:rFonts w:ascii="Arial" w:hAnsi="Arial" w:cs="Arial"/>
          <w:b/>
          <w:sz w:val="36"/>
          <w:szCs w:val="36"/>
        </w:rPr>
      </w:pPr>
    </w:p>
    <w:p w:rsidR="002B7F44" w:rsidRDefault="002B7F44" w:rsidP="002B7F4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ПАСПОРТ</w:t>
      </w:r>
    </w:p>
    <w:p w:rsidR="002B7F44" w:rsidRDefault="002B7F44" w:rsidP="0035258F">
      <w:pPr>
        <w:rPr>
          <w:rFonts w:ascii="Arial" w:hAnsi="Arial" w:cs="Arial"/>
          <w:b/>
          <w:sz w:val="36"/>
          <w:szCs w:val="36"/>
        </w:rPr>
      </w:pPr>
    </w:p>
    <w:p w:rsidR="002B7F44" w:rsidRDefault="002B7F44" w:rsidP="002B7F4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ru-RU"/>
        </w:rPr>
        <w:drawing>
          <wp:inline distT="0" distB="0" distL="0" distR="0" wp14:anchorId="2F7C92BF" wp14:editId="59168180">
            <wp:extent cx="4161775" cy="2775006"/>
            <wp:effectExtent l="0" t="0" r="0" b="0"/>
            <wp:docPr id="1" name="Рисунок 1" descr="D:\OldData\Users\Юрий\Documents\коммерческая информация\сайт доработка\фото изделий\орион кронш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ldData\Users\Юрий\Documents\коммерческая информация\сайт доработка\фото изделий\орион кроншт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253" cy="277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F44" w:rsidRDefault="008E59F2" w:rsidP="002B7F4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СВЕТИЛЬНИК «ОРИОН»</w:t>
      </w:r>
      <w:bookmarkStart w:id="0" w:name="_GoBack"/>
      <w:bookmarkEnd w:id="0"/>
    </w:p>
    <w:p w:rsidR="002B7F44" w:rsidRDefault="002B7F44" w:rsidP="002B7F44">
      <w:pPr>
        <w:jc w:val="center"/>
        <w:rPr>
          <w:rFonts w:ascii="Arial" w:hAnsi="Arial" w:cs="Arial"/>
          <w:b/>
          <w:sz w:val="36"/>
          <w:szCs w:val="36"/>
        </w:rPr>
      </w:pPr>
    </w:p>
    <w:p w:rsidR="007132F6" w:rsidRDefault="007132F6" w:rsidP="002B7F44">
      <w:pPr>
        <w:jc w:val="center"/>
        <w:rPr>
          <w:rFonts w:ascii="Arial" w:hAnsi="Arial" w:cs="Arial"/>
          <w:b/>
          <w:sz w:val="36"/>
          <w:szCs w:val="36"/>
        </w:rPr>
      </w:pPr>
    </w:p>
    <w:p w:rsidR="007132F6" w:rsidRDefault="007132F6" w:rsidP="002B7F44">
      <w:pPr>
        <w:jc w:val="center"/>
        <w:rPr>
          <w:rFonts w:ascii="Arial" w:hAnsi="Arial" w:cs="Arial"/>
          <w:b/>
          <w:sz w:val="36"/>
          <w:szCs w:val="36"/>
        </w:rPr>
      </w:pPr>
    </w:p>
    <w:p w:rsidR="002B7F44" w:rsidRDefault="002B7F44" w:rsidP="0035258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г. Ставрополь</w:t>
      </w:r>
    </w:p>
    <w:p w:rsidR="0035258F" w:rsidRDefault="0035258F" w:rsidP="002B7F44">
      <w:pPr>
        <w:jc w:val="center"/>
        <w:rPr>
          <w:rFonts w:ascii="Arial" w:hAnsi="Arial" w:cs="Arial"/>
          <w:b/>
          <w:sz w:val="32"/>
          <w:szCs w:val="32"/>
        </w:rPr>
      </w:pPr>
    </w:p>
    <w:p w:rsidR="002B7F44" w:rsidRDefault="00330A3A" w:rsidP="002B7F4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2019</w:t>
      </w:r>
      <w:r w:rsidR="002B7F44">
        <w:rPr>
          <w:rFonts w:ascii="Arial" w:hAnsi="Arial" w:cs="Arial"/>
          <w:b/>
          <w:sz w:val="32"/>
          <w:szCs w:val="32"/>
        </w:rPr>
        <w:t xml:space="preserve"> г. </w:t>
      </w:r>
    </w:p>
    <w:p w:rsidR="0035258F" w:rsidRDefault="0035258F" w:rsidP="002B7F44">
      <w:pPr>
        <w:jc w:val="center"/>
        <w:rPr>
          <w:rFonts w:ascii="Arial" w:hAnsi="Arial" w:cs="Arial"/>
          <w:b/>
          <w:sz w:val="32"/>
          <w:szCs w:val="32"/>
        </w:rPr>
      </w:pPr>
    </w:p>
    <w:p w:rsidR="001E7723" w:rsidRPr="001E7723" w:rsidRDefault="001E7723" w:rsidP="001E772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  <w:r w:rsidRPr="001E7723">
        <w:rPr>
          <w:rFonts w:ascii="Arial" w:eastAsia="Times New Roman" w:hAnsi="Arial" w:cs="Arial"/>
          <w:sz w:val="28"/>
          <w:szCs w:val="24"/>
          <w:lang w:eastAsia="ru-RU"/>
        </w:rPr>
        <w:lastRenderedPageBreak/>
        <w:t>1. НАЗНАЧЕНИЕ ИЗДЕЛИЯ</w:t>
      </w:r>
    </w:p>
    <w:p w:rsidR="001E7723" w:rsidRPr="001E7723" w:rsidRDefault="001E7723" w:rsidP="001E77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7723" w:rsidRPr="008121D7" w:rsidRDefault="001E7723" w:rsidP="001E772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8121D7">
        <w:rPr>
          <w:rFonts w:ascii="Arial" w:eastAsia="Times New Roman" w:hAnsi="Arial" w:cs="Arial"/>
          <w:sz w:val="24"/>
          <w:szCs w:val="24"/>
          <w:lang w:eastAsia="ru-RU"/>
        </w:rPr>
        <w:t>Светильники серии «ОРИОН» параболоцилиндрические, в дальнейшем именуемые «светильники» предназначены для освещения  закрытых пространств и объектов. Светильники рассчитаны для работы с разрядными лампами высокого давления в сети переменного тока напряжением 220</w:t>
      </w:r>
      <w:r w:rsidRPr="008121D7"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 w:rsidRPr="008121D7">
        <w:rPr>
          <w:rFonts w:ascii="Arial" w:eastAsia="Times New Roman" w:hAnsi="Arial" w:cs="Arial"/>
          <w:sz w:val="24"/>
          <w:szCs w:val="24"/>
          <w:lang w:eastAsia="ru-RU"/>
        </w:rPr>
        <w:t xml:space="preserve">, номинальной частотой 50Гц и колебаниях </w:t>
      </w:r>
      <w:r w:rsidR="00C8325D" w:rsidRPr="008121D7">
        <w:rPr>
          <w:rFonts w:ascii="Arial" w:eastAsia="Times New Roman" w:hAnsi="Arial" w:cs="Arial"/>
          <w:sz w:val="24"/>
          <w:szCs w:val="24"/>
          <w:lang w:eastAsia="ru-RU"/>
        </w:rPr>
        <w:t xml:space="preserve">напряжения сети в пределах  от плюс 10% </w:t>
      </w:r>
      <w:proofErr w:type="gramStart"/>
      <w:r w:rsidR="00C8325D" w:rsidRPr="008121D7">
        <w:rPr>
          <w:rFonts w:ascii="Arial" w:eastAsia="Times New Roman" w:hAnsi="Arial" w:cs="Arial"/>
          <w:sz w:val="24"/>
          <w:szCs w:val="24"/>
          <w:lang w:eastAsia="ru-RU"/>
        </w:rPr>
        <w:t>до</w:t>
      </w:r>
      <w:proofErr w:type="gramEnd"/>
      <w:r w:rsidR="00C8325D" w:rsidRPr="008121D7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8121D7">
        <w:rPr>
          <w:rFonts w:ascii="Arial" w:eastAsia="Times New Roman" w:hAnsi="Arial" w:cs="Arial"/>
          <w:sz w:val="24"/>
          <w:szCs w:val="20"/>
          <w:lang w:eastAsia="ru-RU"/>
        </w:rPr>
        <w:t>минус 10% от номинала.</w:t>
      </w:r>
    </w:p>
    <w:p w:rsidR="001E7723" w:rsidRPr="001E7723" w:rsidRDefault="001E7723" w:rsidP="001E7723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1E7723">
        <w:rPr>
          <w:rFonts w:ascii="Arial" w:eastAsia="Times New Roman" w:hAnsi="Arial" w:cs="Arial"/>
          <w:sz w:val="24"/>
          <w:szCs w:val="20"/>
          <w:lang w:eastAsia="ru-RU"/>
        </w:rPr>
        <w:t>Конструкция светильников соответствует климатическому исполнению</w:t>
      </w:r>
      <w:proofErr w:type="gramStart"/>
      <w:r w:rsidRPr="001E7723">
        <w:rPr>
          <w:rFonts w:ascii="Arial" w:eastAsia="Times New Roman" w:hAnsi="Arial" w:cs="Arial"/>
          <w:sz w:val="24"/>
          <w:szCs w:val="20"/>
          <w:lang w:eastAsia="ru-RU"/>
        </w:rPr>
        <w:t xml:space="preserve"> У</w:t>
      </w:r>
      <w:proofErr w:type="gramEnd"/>
      <w:r w:rsidRPr="001E7723">
        <w:rPr>
          <w:rFonts w:ascii="Arial" w:eastAsia="Times New Roman" w:hAnsi="Arial" w:cs="Arial"/>
          <w:sz w:val="24"/>
          <w:szCs w:val="20"/>
          <w:lang w:eastAsia="ru-RU"/>
        </w:rPr>
        <w:t xml:space="preserve"> категории размещения </w:t>
      </w:r>
      <w:r w:rsidRPr="001E7723">
        <w:rPr>
          <w:rFonts w:ascii="Arial" w:eastAsia="Times New Roman" w:hAnsi="Arial" w:cs="Arial"/>
          <w:sz w:val="24"/>
          <w:szCs w:val="20"/>
          <w:lang w:val="en-US" w:eastAsia="ru-RU"/>
        </w:rPr>
        <w:t>I</w:t>
      </w:r>
      <w:r w:rsidRPr="001E7723">
        <w:rPr>
          <w:rFonts w:ascii="Arial" w:eastAsia="Times New Roman" w:hAnsi="Arial" w:cs="Arial"/>
          <w:sz w:val="24"/>
          <w:szCs w:val="20"/>
          <w:lang w:eastAsia="ru-RU"/>
        </w:rPr>
        <w:t xml:space="preserve"> по ГОСТ 15150-69.</w:t>
      </w:r>
    </w:p>
    <w:p w:rsidR="001E7723" w:rsidRPr="001E7723" w:rsidRDefault="001E7723" w:rsidP="001E7723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1E7723">
        <w:rPr>
          <w:rFonts w:ascii="Arial" w:eastAsia="Times New Roman" w:hAnsi="Arial" w:cs="Arial"/>
          <w:sz w:val="24"/>
          <w:szCs w:val="20"/>
          <w:lang w:eastAsia="ru-RU"/>
        </w:rPr>
        <w:t xml:space="preserve">Номинальное значение климатических факторов, для работы в которых предназначен прожектор - по </w:t>
      </w:r>
      <w:r w:rsidRPr="001E7723">
        <w:rPr>
          <w:rFonts w:ascii="Arial" w:eastAsia="Times New Roman" w:hAnsi="Arial" w:cs="Arial"/>
          <w:sz w:val="24"/>
          <w:szCs w:val="20"/>
          <w:lang w:val="en-US" w:eastAsia="ru-RU"/>
        </w:rPr>
        <w:t>I</w:t>
      </w:r>
      <w:r w:rsidRPr="001E7723">
        <w:rPr>
          <w:rFonts w:ascii="Arial" w:eastAsia="Times New Roman" w:hAnsi="Arial" w:cs="Arial"/>
          <w:sz w:val="24"/>
          <w:szCs w:val="20"/>
          <w:lang w:eastAsia="ru-RU"/>
        </w:rPr>
        <w:t xml:space="preserve"> ГОСТ 15150-69, ГОСТ 15543-70 при этом:</w:t>
      </w:r>
    </w:p>
    <w:p w:rsidR="001E7723" w:rsidRDefault="001E7723" w:rsidP="001E7723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21D7">
        <w:rPr>
          <w:rFonts w:ascii="Arial" w:eastAsia="Times New Roman" w:hAnsi="Arial" w:cs="Arial"/>
          <w:sz w:val="24"/>
          <w:szCs w:val="24"/>
          <w:lang w:eastAsia="ru-RU"/>
        </w:rPr>
        <w:t>для эксплуатации в рабочем состоянии нижнее значение температуры окружающего воздуха минус 40 градусов</w:t>
      </w:r>
      <w:proofErr w:type="gramStart"/>
      <w:r w:rsidRPr="008121D7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proofErr w:type="gramEnd"/>
      <w:r w:rsidRPr="008121D7">
        <w:rPr>
          <w:rFonts w:ascii="Arial" w:eastAsia="Times New Roman" w:hAnsi="Arial" w:cs="Arial"/>
          <w:sz w:val="24"/>
          <w:szCs w:val="24"/>
          <w:lang w:eastAsia="ru-RU"/>
        </w:rPr>
        <w:t xml:space="preserve">, верхнее – плюс 40 градусов; </w:t>
      </w:r>
    </w:p>
    <w:tbl>
      <w:tblPr>
        <w:tblpPr w:leftFromText="180" w:rightFromText="180" w:vertAnchor="text" w:horzAnchor="margin" w:tblpY="188"/>
        <w:tblW w:w="5000" w:type="pct"/>
        <w:tblCellSpacing w:w="0" w:type="dxa"/>
        <w:tblBorders>
          <w:top w:val="outset" w:sz="6" w:space="0" w:color="BDD6D2"/>
          <w:left w:val="outset" w:sz="6" w:space="0" w:color="BDD6D2"/>
          <w:bottom w:val="outset" w:sz="6" w:space="0" w:color="BDD6D2"/>
          <w:right w:val="outset" w:sz="6" w:space="0" w:color="BDD6D2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29"/>
        <w:gridCol w:w="1418"/>
        <w:gridCol w:w="1653"/>
        <w:gridCol w:w="2126"/>
        <w:gridCol w:w="1412"/>
        <w:gridCol w:w="877"/>
      </w:tblGrid>
      <w:tr w:rsidR="003F4B99" w:rsidRPr="003F4B99" w:rsidTr="008A0B64">
        <w:trPr>
          <w:trHeight w:val="492"/>
          <w:tblCellSpacing w:w="0" w:type="dxa"/>
        </w:trPr>
        <w:tc>
          <w:tcPr>
            <w:tcW w:w="1024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3F4B99" w:rsidP="003F4B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3F4B99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Наименование</w:t>
            </w:r>
          </w:p>
        </w:tc>
        <w:tc>
          <w:tcPr>
            <w:tcW w:w="753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3F4B99" w:rsidP="003F4B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3F4B99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Мощность, </w:t>
            </w:r>
            <w:proofErr w:type="gramStart"/>
            <w:r w:rsidRPr="003F4B99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Вт</w:t>
            </w:r>
            <w:proofErr w:type="gramEnd"/>
          </w:p>
        </w:tc>
        <w:tc>
          <w:tcPr>
            <w:tcW w:w="878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3F4B99" w:rsidP="003F4B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3F4B99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Напряжение, </w:t>
            </w:r>
            <w:proofErr w:type="gramStart"/>
            <w:r w:rsidRPr="003F4B99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129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3F4B99" w:rsidP="003F4B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3F4B99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3F4B99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750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3F4B99" w:rsidP="003F4B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3F4B99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Лампа</w:t>
            </w:r>
          </w:p>
        </w:tc>
        <w:tc>
          <w:tcPr>
            <w:tcW w:w="466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3F4B99" w:rsidP="003F4B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3F4B99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Вес, </w:t>
            </w:r>
            <w:proofErr w:type="gramStart"/>
            <w:r w:rsidRPr="003F4B99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кг</w:t>
            </w:r>
            <w:proofErr w:type="gramEnd"/>
          </w:p>
        </w:tc>
      </w:tr>
      <w:tr w:rsidR="003F4B99" w:rsidRPr="003F4B99" w:rsidTr="008A0B64">
        <w:trPr>
          <w:trHeight w:val="185"/>
          <w:tblCellSpacing w:w="0" w:type="dxa"/>
        </w:trPr>
        <w:tc>
          <w:tcPr>
            <w:tcW w:w="1024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3F4B99" w:rsidP="003F4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3F4B9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Орион 1</w:t>
            </w:r>
          </w:p>
        </w:tc>
        <w:tc>
          <w:tcPr>
            <w:tcW w:w="753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3F4B99" w:rsidP="003F4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3F4B9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250</w:t>
            </w:r>
          </w:p>
        </w:tc>
        <w:tc>
          <w:tcPr>
            <w:tcW w:w="878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3F4B99" w:rsidP="003F4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3F4B9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220</w:t>
            </w:r>
          </w:p>
        </w:tc>
        <w:tc>
          <w:tcPr>
            <w:tcW w:w="1129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3F4B99" w:rsidP="003F4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3F4B9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480х300х150</w:t>
            </w:r>
          </w:p>
        </w:tc>
        <w:tc>
          <w:tcPr>
            <w:tcW w:w="750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3F4B99" w:rsidP="003F4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3F4B9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ДРЛ 250</w:t>
            </w:r>
          </w:p>
        </w:tc>
        <w:tc>
          <w:tcPr>
            <w:tcW w:w="466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3F4B99" w:rsidP="003F4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3F4B9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6,2</w:t>
            </w:r>
          </w:p>
        </w:tc>
      </w:tr>
      <w:tr w:rsidR="003F4B99" w:rsidRPr="003F4B99" w:rsidTr="008A0B64">
        <w:trPr>
          <w:tblCellSpacing w:w="0" w:type="dxa"/>
        </w:trPr>
        <w:tc>
          <w:tcPr>
            <w:tcW w:w="1024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3F4B99" w:rsidP="003F4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3F4B9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Орион 2</w:t>
            </w:r>
          </w:p>
        </w:tc>
        <w:tc>
          <w:tcPr>
            <w:tcW w:w="753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3F4B99" w:rsidP="003F4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3F4B9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400</w:t>
            </w:r>
          </w:p>
        </w:tc>
        <w:tc>
          <w:tcPr>
            <w:tcW w:w="878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3F4B99" w:rsidP="003F4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3F4B9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220</w:t>
            </w:r>
          </w:p>
        </w:tc>
        <w:tc>
          <w:tcPr>
            <w:tcW w:w="1129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3F4B99" w:rsidP="003F4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3F4B9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530х440х200</w:t>
            </w:r>
          </w:p>
        </w:tc>
        <w:tc>
          <w:tcPr>
            <w:tcW w:w="750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3F4B99" w:rsidP="003F4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3F4B9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ДРЛ 400</w:t>
            </w:r>
          </w:p>
        </w:tc>
        <w:tc>
          <w:tcPr>
            <w:tcW w:w="466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3F4B99" w:rsidP="003F4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3F4B9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8,8</w:t>
            </w:r>
          </w:p>
        </w:tc>
      </w:tr>
      <w:tr w:rsidR="003F4B99" w:rsidRPr="003F4B99" w:rsidTr="008A0B64">
        <w:trPr>
          <w:tblCellSpacing w:w="0" w:type="dxa"/>
        </w:trPr>
        <w:tc>
          <w:tcPr>
            <w:tcW w:w="1024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3F4B99" w:rsidP="003F4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3F4B9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Орион 3</w:t>
            </w:r>
          </w:p>
        </w:tc>
        <w:tc>
          <w:tcPr>
            <w:tcW w:w="753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3F4B99" w:rsidP="003F4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3F4B9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250</w:t>
            </w:r>
          </w:p>
        </w:tc>
        <w:tc>
          <w:tcPr>
            <w:tcW w:w="878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3F4B99" w:rsidP="003F4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3F4B9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220</w:t>
            </w:r>
          </w:p>
        </w:tc>
        <w:tc>
          <w:tcPr>
            <w:tcW w:w="1129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3F4B99" w:rsidP="003F4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3F4B9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480х300х150</w:t>
            </w:r>
          </w:p>
        </w:tc>
        <w:tc>
          <w:tcPr>
            <w:tcW w:w="750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3F4B99" w:rsidP="003F4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 w:rsidRPr="003F4B9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ДНаТ</w:t>
            </w:r>
            <w:proofErr w:type="spellEnd"/>
            <w:r w:rsidRPr="003F4B9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250</w:t>
            </w:r>
          </w:p>
        </w:tc>
        <w:tc>
          <w:tcPr>
            <w:tcW w:w="466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3F4B99" w:rsidP="003F4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3F4B9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6,8</w:t>
            </w:r>
          </w:p>
        </w:tc>
      </w:tr>
      <w:tr w:rsidR="003F4B99" w:rsidRPr="003F4B99" w:rsidTr="008A0B64">
        <w:trPr>
          <w:trHeight w:val="261"/>
          <w:tblCellSpacing w:w="0" w:type="dxa"/>
        </w:trPr>
        <w:tc>
          <w:tcPr>
            <w:tcW w:w="1024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3F4B99" w:rsidP="003F4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3F4B9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Орион 4</w:t>
            </w:r>
          </w:p>
        </w:tc>
        <w:tc>
          <w:tcPr>
            <w:tcW w:w="753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3F4B99" w:rsidP="003F4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3F4B9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400</w:t>
            </w:r>
          </w:p>
        </w:tc>
        <w:tc>
          <w:tcPr>
            <w:tcW w:w="878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3F4B99" w:rsidP="003F4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3F4B9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220</w:t>
            </w:r>
          </w:p>
        </w:tc>
        <w:tc>
          <w:tcPr>
            <w:tcW w:w="1129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3F4B99" w:rsidP="003F4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3F4B9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480х300х150</w:t>
            </w:r>
          </w:p>
        </w:tc>
        <w:tc>
          <w:tcPr>
            <w:tcW w:w="750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3F4B99" w:rsidP="003F4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 w:rsidRPr="003F4B9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ДНаТ</w:t>
            </w:r>
            <w:proofErr w:type="spellEnd"/>
            <w:r w:rsidRPr="003F4B9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400</w:t>
            </w:r>
          </w:p>
        </w:tc>
        <w:tc>
          <w:tcPr>
            <w:tcW w:w="466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3F4B99" w:rsidP="003F4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3F4B9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7,6</w:t>
            </w:r>
          </w:p>
        </w:tc>
      </w:tr>
      <w:tr w:rsidR="003F4B99" w:rsidRPr="003F4B99" w:rsidTr="008A0B64">
        <w:trPr>
          <w:trHeight w:val="297"/>
          <w:tblCellSpacing w:w="0" w:type="dxa"/>
        </w:trPr>
        <w:tc>
          <w:tcPr>
            <w:tcW w:w="1024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3F4B99" w:rsidP="003F4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3F4B9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Орион 5</w:t>
            </w:r>
          </w:p>
        </w:tc>
        <w:tc>
          <w:tcPr>
            <w:tcW w:w="753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3F4B99" w:rsidP="003F4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3F4B9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250</w:t>
            </w:r>
          </w:p>
        </w:tc>
        <w:tc>
          <w:tcPr>
            <w:tcW w:w="878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3F4B99" w:rsidP="003F4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3F4B9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220</w:t>
            </w:r>
          </w:p>
        </w:tc>
        <w:tc>
          <w:tcPr>
            <w:tcW w:w="1129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3F4B99" w:rsidP="003F4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3F4B9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480х300х150</w:t>
            </w:r>
          </w:p>
        </w:tc>
        <w:tc>
          <w:tcPr>
            <w:tcW w:w="750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3F4B99" w:rsidP="003F4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3F4B9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ДРИ 250</w:t>
            </w:r>
          </w:p>
        </w:tc>
        <w:tc>
          <w:tcPr>
            <w:tcW w:w="466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3F4B99" w:rsidP="003F4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3F4B9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6,4</w:t>
            </w:r>
          </w:p>
        </w:tc>
      </w:tr>
      <w:tr w:rsidR="003F4B99" w:rsidRPr="003F4B99" w:rsidTr="008A0B64">
        <w:trPr>
          <w:trHeight w:val="319"/>
          <w:tblCellSpacing w:w="0" w:type="dxa"/>
        </w:trPr>
        <w:tc>
          <w:tcPr>
            <w:tcW w:w="1024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3F4B99" w:rsidP="003F4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3F4B9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Орион 6</w:t>
            </w:r>
          </w:p>
        </w:tc>
        <w:tc>
          <w:tcPr>
            <w:tcW w:w="753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3F4B99" w:rsidP="003F4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3F4B9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400</w:t>
            </w:r>
          </w:p>
        </w:tc>
        <w:tc>
          <w:tcPr>
            <w:tcW w:w="878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3F4B99" w:rsidP="003F4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3F4B9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220</w:t>
            </w:r>
          </w:p>
        </w:tc>
        <w:tc>
          <w:tcPr>
            <w:tcW w:w="1129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3F4B99" w:rsidP="003F4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3F4B9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480х300х150</w:t>
            </w:r>
          </w:p>
        </w:tc>
        <w:tc>
          <w:tcPr>
            <w:tcW w:w="750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3F4B99" w:rsidP="003F4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3F4B9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ДРИ 400</w:t>
            </w:r>
          </w:p>
        </w:tc>
        <w:tc>
          <w:tcPr>
            <w:tcW w:w="466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3F4B99" w:rsidP="003F4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3F4B9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7,2</w:t>
            </w:r>
          </w:p>
        </w:tc>
      </w:tr>
      <w:tr w:rsidR="003F4B99" w:rsidRPr="003F4B99" w:rsidTr="008A0B64">
        <w:trPr>
          <w:trHeight w:val="354"/>
          <w:tblCellSpacing w:w="0" w:type="dxa"/>
        </w:trPr>
        <w:tc>
          <w:tcPr>
            <w:tcW w:w="1024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3F4B99" w:rsidP="003F4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3F4B9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Орион 7</w:t>
            </w:r>
          </w:p>
        </w:tc>
        <w:tc>
          <w:tcPr>
            <w:tcW w:w="753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3F4B99" w:rsidP="003F4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3F4B9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1000</w:t>
            </w:r>
          </w:p>
        </w:tc>
        <w:tc>
          <w:tcPr>
            <w:tcW w:w="878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3F4B99" w:rsidP="003F4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3F4B9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380</w:t>
            </w:r>
          </w:p>
        </w:tc>
        <w:tc>
          <w:tcPr>
            <w:tcW w:w="1129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3F4B99" w:rsidP="003F4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3F4B9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530х440х200</w:t>
            </w:r>
          </w:p>
        </w:tc>
        <w:tc>
          <w:tcPr>
            <w:tcW w:w="750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3F4B99" w:rsidP="003F4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3F4B9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ДРИ 1000</w:t>
            </w:r>
          </w:p>
        </w:tc>
        <w:tc>
          <w:tcPr>
            <w:tcW w:w="466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3F4B99" w:rsidP="003F4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ru-RU"/>
              </w:rPr>
            </w:pPr>
            <w:r w:rsidRPr="003F4B99">
              <w:rPr>
                <w:rFonts w:ascii="Arial" w:eastAsia="Times New Roman" w:hAnsi="Arial" w:cs="Arial"/>
                <w:sz w:val="20"/>
                <w:szCs w:val="24"/>
                <w:lang w:val="en-US" w:eastAsia="ru-RU"/>
              </w:rPr>
              <w:t>10,8</w:t>
            </w:r>
          </w:p>
        </w:tc>
      </w:tr>
    </w:tbl>
    <w:p w:rsidR="00D85453" w:rsidRDefault="00D85453" w:rsidP="00D85453">
      <w:pPr>
        <w:spacing w:after="0" w:line="240" w:lineRule="auto"/>
        <w:ind w:left="975"/>
        <w:jc w:val="both"/>
        <w:rPr>
          <w:rFonts w:ascii="Courier New" w:eastAsia="Times New Roman" w:hAnsi="Courier New" w:cs="Times New Roman"/>
          <w:sz w:val="24"/>
          <w:szCs w:val="20"/>
          <w:lang w:eastAsia="ru-RU"/>
        </w:rPr>
      </w:pPr>
    </w:p>
    <w:p w:rsidR="00D85453" w:rsidRPr="00460308" w:rsidRDefault="00D85453" w:rsidP="00D8545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0308">
        <w:rPr>
          <w:rFonts w:ascii="Arial" w:eastAsia="Times New Roman" w:hAnsi="Arial" w:cs="Arial"/>
          <w:sz w:val="24"/>
          <w:szCs w:val="20"/>
          <w:lang w:eastAsia="ru-RU"/>
        </w:rPr>
        <w:t>для эксплуатации в нерабочем состоянии (хранение, транспортирование) для вида климатического исполнения</w:t>
      </w:r>
      <w:proofErr w:type="gramStart"/>
      <w:r w:rsidRPr="00460308">
        <w:rPr>
          <w:rFonts w:ascii="Arial" w:eastAsia="Times New Roman" w:hAnsi="Arial" w:cs="Arial"/>
          <w:sz w:val="24"/>
          <w:szCs w:val="20"/>
          <w:lang w:eastAsia="ru-RU"/>
        </w:rPr>
        <w:t xml:space="preserve"> У</w:t>
      </w:r>
      <w:proofErr w:type="gramEnd"/>
      <w:r w:rsidRPr="00460308">
        <w:rPr>
          <w:rFonts w:ascii="Arial" w:eastAsia="Times New Roman" w:hAnsi="Arial" w:cs="Arial"/>
          <w:sz w:val="24"/>
          <w:szCs w:val="20"/>
          <w:lang w:eastAsia="ru-RU"/>
        </w:rPr>
        <w:t>:</w:t>
      </w:r>
    </w:p>
    <w:p w:rsidR="00D85453" w:rsidRPr="00460308" w:rsidRDefault="00D85453" w:rsidP="00D8545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0308">
        <w:rPr>
          <w:rFonts w:ascii="Arial" w:eastAsia="Times New Roman" w:hAnsi="Arial" w:cs="Arial"/>
          <w:sz w:val="24"/>
          <w:szCs w:val="20"/>
          <w:lang w:eastAsia="ru-RU"/>
        </w:rPr>
        <w:t xml:space="preserve">высота над уровнем моря не более </w:t>
      </w:r>
      <w:smartTag w:uri="urn:schemas-microsoft-com:office:smarttags" w:element="metricconverter">
        <w:smartTagPr>
          <w:attr w:name="ProductID" w:val="1600 м"/>
        </w:smartTagPr>
        <w:r w:rsidRPr="00460308">
          <w:rPr>
            <w:rFonts w:ascii="Arial" w:eastAsia="Times New Roman" w:hAnsi="Arial" w:cs="Arial"/>
            <w:sz w:val="24"/>
            <w:szCs w:val="20"/>
            <w:lang w:eastAsia="ru-RU"/>
          </w:rPr>
          <w:t>1600 м</w:t>
        </w:r>
      </w:smartTag>
      <w:r w:rsidRPr="00460308">
        <w:rPr>
          <w:rFonts w:ascii="Arial" w:eastAsia="Times New Roman" w:hAnsi="Arial" w:cs="Arial"/>
          <w:sz w:val="24"/>
          <w:szCs w:val="20"/>
          <w:lang w:eastAsia="ru-RU"/>
        </w:rPr>
        <w:t>;</w:t>
      </w:r>
    </w:p>
    <w:p w:rsidR="00D85453" w:rsidRPr="00460308" w:rsidRDefault="00D85453" w:rsidP="00D8545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0308">
        <w:rPr>
          <w:rFonts w:ascii="Arial" w:eastAsia="Times New Roman" w:hAnsi="Arial" w:cs="Arial"/>
          <w:sz w:val="24"/>
          <w:szCs w:val="20"/>
          <w:lang w:eastAsia="ru-RU"/>
        </w:rPr>
        <w:t>окружающая среда невзрывоопасная, не содержащая    токопроводящей пыли, газов и паров в концентрациях, разрушающих металлы и изоляцию;</w:t>
      </w:r>
    </w:p>
    <w:p w:rsidR="00D85453" w:rsidRPr="00460308" w:rsidRDefault="00D85453" w:rsidP="00D8545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0308">
        <w:rPr>
          <w:rFonts w:ascii="Arial" w:eastAsia="Times New Roman" w:hAnsi="Arial" w:cs="Arial"/>
          <w:sz w:val="24"/>
          <w:szCs w:val="20"/>
          <w:lang w:eastAsia="ru-RU"/>
        </w:rPr>
        <w:t xml:space="preserve">относительная влажность воздуха по </w:t>
      </w:r>
      <w:r w:rsidRPr="00460308">
        <w:rPr>
          <w:rFonts w:ascii="Arial" w:eastAsia="Times New Roman" w:hAnsi="Arial" w:cs="Arial"/>
          <w:sz w:val="24"/>
          <w:szCs w:val="20"/>
          <w:lang w:val="en-US" w:eastAsia="ru-RU"/>
        </w:rPr>
        <w:t>IV</w:t>
      </w:r>
      <w:r w:rsidRPr="00460308">
        <w:rPr>
          <w:rFonts w:ascii="Arial" w:eastAsia="Times New Roman" w:hAnsi="Arial" w:cs="Arial"/>
          <w:sz w:val="24"/>
          <w:szCs w:val="20"/>
          <w:lang w:eastAsia="ru-RU"/>
        </w:rPr>
        <w:t xml:space="preserve"> степени жёсткости по ГОСТ 16962-71.</w:t>
      </w:r>
    </w:p>
    <w:p w:rsidR="00690231" w:rsidRPr="00690231" w:rsidRDefault="00690231" w:rsidP="00690231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u w:val="single"/>
          <w:lang w:eastAsia="ru-RU"/>
        </w:rPr>
      </w:pPr>
      <w:r w:rsidRPr="00690231">
        <w:rPr>
          <w:rFonts w:ascii="Arial" w:eastAsia="Times New Roman" w:hAnsi="Arial" w:cs="Arial"/>
          <w:b/>
          <w:sz w:val="28"/>
          <w:szCs w:val="24"/>
          <w:u w:val="single"/>
          <w:lang w:eastAsia="ru-RU"/>
        </w:rPr>
        <w:t>ТЕХНИЧЕСКИЕ ДАННЫЕ</w:t>
      </w:r>
    </w:p>
    <w:p w:rsidR="00690231" w:rsidRPr="00690231" w:rsidRDefault="00690231" w:rsidP="0069023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0231" w:rsidRPr="00690231" w:rsidRDefault="00690231" w:rsidP="006902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0231">
        <w:rPr>
          <w:rFonts w:ascii="Arial" w:eastAsia="Times New Roman" w:hAnsi="Arial" w:cs="Arial"/>
          <w:sz w:val="24"/>
          <w:szCs w:val="24"/>
          <w:lang w:eastAsia="ru-RU"/>
        </w:rPr>
        <w:t>2.1.Типы и основные параметры  светильников</w:t>
      </w:r>
    </w:p>
    <w:p w:rsidR="00690231" w:rsidRPr="00690231" w:rsidRDefault="00690231" w:rsidP="006902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0231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proofErr w:type="gramStart"/>
      <w:r w:rsidRPr="00690231">
        <w:rPr>
          <w:rFonts w:ascii="Arial" w:eastAsia="Times New Roman" w:hAnsi="Arial" w:cs="Arial"/>
          <w:sz w:val="24"/>
          <w:szCs w:val="24"/>
          <w:lang w:eastAsia="ru-RU"/>
        </w:rPr>
        <w:t>указаны</w:t>
      </w:r>
      <w:proofErr w:type="gramEnd"/>
      <w:r w:rsidRPr="00690231">
        <w:rPr>
          <w:rFonts w:ascii="Arial" w:eastAsia="Times New Roman" w:hAnsi="Arial" w:cs="Arial"/>
          <w:sz w:val="24"/>
          <w:szCs w:val="24"/>
          <w:lang w:eastAsia="ru-RU"/>
        </w:rPr>
        <w:t xml:space="preserve"> в таблице 1.</w:t>
      </w:r>
    </w:p>
    <w:p w:rsidR="00690231" w:rsidRPr="00690231" w:rsidRDefault="00690231" w:rsidP="006902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0231">
        <w:rPr>
          <w:rFonts w:ascii="Arial" w:eastAsia="Times New Roman" w:hAnsi="Arial" w:cs="Arial"/>
          <w:sz w:val="24"/>
          <w:szCs w:val="24"/>
          <w:lang w:eastAsia="ru-RU"/>
        </w:rPr>
        <w:t>2.2.Кривые силы света приведены на рис.3.</w:t>
      </w:r>
    </w:p>
    <w:p w:rsidR="00690231" w:rsidRPr="00690231" w:rsidRDefault="00690231" w:rsidP="006902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0231">
        <w:rPr>
          <w:rFonts w:ascii="Arial" w:eastAsia="Times New Roman" w:hAnsi="Arial" w:cs="Arial"/>
          <w:sz w:val="24"/>
          <w:szCs w:val="24"/>
          <w:lang w:eastAsia="ru-RU"/>
        </w:rPr>
        <w:t>2.3.Общий вид  прожектора приведен на рис.2.</w:t>
      </w:r>
    </w:p>
    <w:p w:rsidR="00690231" w:rsidRPr="00690231" w:rsidRDefault="00690231" w:rsidP="006902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0231" w:rsidRPr="00690231" w:rsidRDefault="00690231" w:rsidP="0069023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u w:val="single"/>
          <w:lang w:eastAsia="ru-RU"/>
        </w:rPr>
      </w:pPr>
      <w:r w:rsidRPr="00690231">
        <w:rPr>
          <w:rFonts w:ascii="Arial" w:eastAsia="Times New Roman" w:hAnsi="Arial" w:cs="Arial"/>
          <w:b/>
          <w:sz w:val="28"/>
          <w:szCs w:val="24"/>
          <w:u w:val="single"/>
          <w:lang w:eastAsia="ru-RU"/>
        </w:rPr>
        <w:t>3. КОМПЛЕКТНОСТЬ</w:t>
      </w:r>
    </w:p>
    <w:p w:rsidR="00690231" w:rsidRPr="00690231" w:rsidRDefault="00690231" w:rsidP="006902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0231" w:rsidRPr="00690231" w:rsidRDefault="00690231" w:rsidP="006902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0231">
        <w:rPr>
          <w:rFonts w:ascii="Arial" w:eastAsia="Times New Roman" w:hAnsi="Arial" w:cs="Arial"/>
          <w:sz w:val="24"/>
          <w:szCs w:val="24"/>
          <w:lang w:eastAsia="ru-RU"/>
        </w:rPr>
        <w:t>3.1</w:t>
      </w:r>
      <w:proofErr w:type="gramStart"/>
      <w:r w:rsidRPr="00690231">
        <w:rPr>
          <w:rFonts w:ascii="Arial" w:eastAsia="Times New Roman" w:hAnsi="Arial" w:cs="Arial"/>
          <w:sz w:val="24"/>
          <w:szCs w:val="24"/>
          <w:lang w:eastAsia="ru-RU"/>
        </w:rPr>
        <w:t xml:space="preserve">  В</w:t>
      </w:r>
      <w:proofErr w:type="gramEnd"/>
      <w:r w:rsidRPr="00690231">
        <w:rPr>
          <w:rFonts w:ascii="Arial" w:eastAsia="Times New Roman" w:hAnsi="Arial" w:cs="Arial"/>
          <w:sz w:val="24"/>
          <w:szCs w:val="24"/>
          <w:lang w:eastAsia="ru-RU"/>
        </w:rPr>
        <w:t xml:space="preserve"> комплект поставки входят:</w:t>
      </w:r>
    </w:p>
    <w:p w:rsidR="00690231" w:rsidRPr="00690231" w:rsidRDefault="00690231" w:rsidP="00690231">
      <w:pPr>
        <w:numPr>
          <w:ilvl w:val="0"/>
          <w:numId w:val="3"/>
        </w:numPr>
        <w:tabs>
          <w:tab w:val="num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0231">
        <w:rPr>
          <w:rFonts w:ascii="Arial" w:eastAsia="Times New Roman" w:hAnsi="Arial" w:cs="Arial"/>
          <w:sz w:val="24"/>
          <w:szCs w:val="24"/>
          <w:lang w:eastAsia="ru-RU"/>
        </w:rPr>
        <w:t>осветительный прибор  - 1 шт. (светильник)</w:t>
      </w:r>
    </w:p>
    <w:p w:rsidR="00690231" w:rsidRPr="00690231" w:rsidRDefault="00690231" w:rsidP="00690231">
      <w:pPr>
        <w:numPr>
          <w:ilvl w:val="0"/>
          <w:numId w:val="3"/>
        </w:numPr>
        <w:tabs>
          <w:tab w:val="num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0231">
        <w:rPr>
          <w:rFonts w:ascii="Arial" w:eastAsia="Times New Roman" w:hAnsi="Arial" w:cs="Arial"/>
          <w:sz w:val="24"/>
          <w:szCs w:val="24"/>
          <w:lang w:eastAsia="ru-RU"/>
        </w:rPr>
        <w:t xml:space="preserve">кронштейн – 2 шт. </w:t>
      </w:r>
    </w:p>
    <w:p w:rsidR="00690231" w:rsidRPr="00690231" w:rsidRDefault="00690231" w:rsidP="00690231">
      <w:pPr>
        <w:numPr>
          <w:ilvl w:val="0"/>
          <w:numId w:val="3"/>
        </w:numPr>
        <w:tabs>
          <w:tab w:val="num" w:pos="540"/>
          <w:tab w:val="num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0231">
        <w:rPr>
          <w:rFonts w:ascii="Arial" w:eastAsia="Times New Roman" w:hAnsi="Arial" w:cs="Arial"/>
          <w:sz w:val="24"/>
          <w:szCs w:val="24"/>
          <w:lang w:eastAsia="ru-RU"/>
        </w:rPr>
        <w:t>паспорт  -  2 экземпляра на каждые 25 светильников, если количество светильников в партии меньше 25, то прикладывается  один паспорт.</w:t>
      </w:r>
    </w:p>
    <w:p w:rsidR="003F4B99" w:rsidRDefault="003F4B99" w:rsidP="00D85453">
      <w:pPr>
        <w:rPr>
          <w:rFonts w:ascii="Arial" w:hAnsi="Arial" w:cs="Arial"/>
          <w:b/>
          <w:sz w:val="32"/>
          <w:szCs w:val="32"/>
        </w:rPr>
      </w:pPr>
    </w:p>
    <w:p w:rsidR="00CB6051" w:rsidRDefault="00CB6051" w:rsidP="00D85453">
      <w:pPr>
        <w:rPr>
          <w:rFonts w:ascii="Arial" w:hAnsi="Arial" w:cs="Arial"/>
          <w:b/>
          <w:sz w:val="32"/>
          <w:szCs w:val="32"/>
        </w:rPr>
      </w:pPr>
    </w:p>
    <w:p w:rsidR="00CB6051" w:rsidRPr="00CB6051" w:rsidRDefault="00CB6051" w:rsidP="00CB605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u w:val="single"/>
          <w:lang w:eastAsia="ru-RU"/>
        </w:rPr>
      </w:pPr>
      <w:r w:rsidRPr="00CB6051">
        <w:rPr>
          <w:rFonts w:ascii="Arial" w:eastAsia="Times New Roman" w:hAnsi="Arial" w:cs="Arial"/>
          <w:b/>
          <w:sz w:val="28"/>
          <w:szCs w:val="24"/>
          <w:u w:val="single"/>
          <w:lang w:eastAsia="ru-RU"/>
        </w:rPr>
        <w:lastRenderedPageBreak/>
        <w:t>4.УСТРОЙСТВО И ПРИНЦИП РАБОТЫ</w:t>
      </w:r>
    </w:p>
    <w:p w:rsidR="00CB6051" w:rsidRPr="00CB6051" w:rsidRDefault="00CB6051" w:rsidP="00CB605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051" w:rsidRPr="00CB6051" w:rsidRDefault="00CB6051" w:rsidP="00CB6051">
      <w:pPr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CB6051">
        <w:rPr>
          <w:rFonts w:ascii="Arial" w:eastAsia="Times New Roman" w:hAnsi="Arial" w:cs="Arial"/>
          <w:sz w:val="24"/>
          <w:szCs w:val="20"/>
          <w:lang w:eastAsia="ru-RU"/>
        </w:rPr>
        <w:t xml:space="preserve">Светильник состоит из осветительного прибора (ОП) укомплектованного дросселем с импульсным зажигающим устройством (ИЗУ)  с компенсацией реактивной мощности.  </w:t>
      </w:r>
    </w:p>
    <w:p w:rsidR="00CB6051" w:rsidRPr="00CB6051" w:rsidRDefault="00CB6051" w:rsidP="00CB6051">
      <w:pPr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CB6051">
        <w:rPr>
          <w:rFonts w:ascii="Arial" w:eastAsia="Times New Roman" w:hAnsi="Arial" w:cs="Arial"/>
          <w:sz w:val="24"/>
          <w:szCs w:val="20"/>
          <w:lang w:eastAsia="ru-RU"/>
        </w:rPr>
        <w:t>Основной частью ОП является корпус 1 (см. рис.4), отражатель -2, 3-дроссель, ИЗУ -4. Лампа–6 крепится при помощи патрона 5(типа Е40).</w:t>
      </w:r>
    </w:p>
    <w:p w:rsidR="00CB6051" w:rsidRPr="00CB6051" w:rsidRDefault="00CB6051" w:rsidP="00CB6051">
      <w:pPr>
        <w:spacing w:after="0" w:line="240" w:lineRule="auto"/>
        <w:ind w:left="63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CB6051">
        <w:rPr>
          <w:rFonts w:ascii="Arial" w:eastAsia="Times New Roman" w:hAnsi="Arial" w:cs="Arial"/>
          <w:sz w:val="24"/>
          <w:szCs w:val="20"/>
          <w:lang w:eastAsia="ru-RU"/>
        </w:rPr>
        <w:t>К корпусу с помощью винтов–7 крепится кронштейн–8, обеспечивающий поворот светильника на угол: вниз не менее 30</w:t>
      </w:r>
      <w:r w:rsidRPr="00CB6051">
        <w:rPr>
          <w:rFonts w:ascii="Arial" w:eastAsia="Times New Roman" w:hAnsi="Arial" w:cs="Arial"/>
          <w:sz w:val="24"/>
          <w:szCs w:val="20"/>
          <w:vertAlign w:val="superscript"/>
          <w:lang w:eastAsia="ru-RU"/>
        </w:rPr>
        <w:t>о</w:t>
      </w:r>
      <w:r w:rsidRPr="00CB6051">
        <w:rPr>
          <w:rFonts w:ascii="Arial" w:eastAsia="Times New Roman" w:hAnsi="Arial" w:cs="Arial"/>
          <w:sz w:val="24"/>
          <w:szCs w:val="20"/>
          <w:lang w:eastAsia="ru-RU"/>
        </w:rPr>
        <w:t>; вверх не менее 30</w:t>
      </w:r>
      <w:r w:rsidRPr="00CB6051">
        <w:rPr>
          <w:rFonts w:ascii="Arial" w:eastAsia="Times New Roman" w:hAnsi="Arial" w:cs="Arial"/>
          <w:sz w:val="24"/>
          <w:szCs w:val="20"/>
          <w:vertAlign w:val="superscript"/>
          <w:lang w:eastAsia="ru-RU"/>
        </w:rPr>
        <w:t>о</w:t>
      </w:r>
      <w:r w:rsidRPr="00CB6051">
        <w:rPr>
          <w:rFonts w:ascii="Arial" w:eastAsia="Times New Roman" w:hAnsi="Arial" w:cs="Arial"/>
          <w:sz w:val="24"/>
          <w:szCs w:val="20"/>
          <w:lang w:eastAsia="ru-RU"/>
        </w:rPr>
        <w:t>; в вертикальной  или   в горизонтальной плоскости.</w:t>
      </w:r>
    </w:p>
    <w:p w:rsidR="00CB6051" w:rsidRPr="00CB6051" w:rsidRDefault="00CB6051" w:rsidP="00CB6051">
      <w:pPr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CB6051">
        <w:rPr>
          <w:rFonts w:ascii="Arial" w:eastAsia="Times New Roman" w:hAnsi="Arial" w:cs="Arial"/>
          <w:sz w:val="24"/>
          <w:szCs w:val="20"/>
          <w:lang w:eastAsia="ru-RU"/>
        </w:rPr>
        <w:t>Подача питающего напряжения на лампу ОП от ИЗУ осуществляется  проводом 9.</w:t>
      </w:r>
    </w:p>
    <w:p w:rsidR="00CB6051" w:rsidRDefault="00CB6051" w:rsidP="00CB60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CB6051">
        <w:rPr>
          <w:rFonts w:ascii="Arial" w:eastAsia="Times New Roman" w:hAnsi="Arial" w:cs="Arial"/>
          <w:sz w:val="24"/>
          <w:szCs w:val="20"/>
          <w:lang w:eastAsia="ru-RU"/>
        </w:rPr>
        <w:object w:dxaOrig="13890" w:dyaOrig="7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5pt;height:221.65pt" o:ole="">
            <v:imagedata r:id="rId9" o:title="" croptop="917f" cropleft="6607f" cropright="2381f"/>
          </v:shape>
          <o:OLEObject Type="Embed" ProgID="AutoCAD.Drawing.16" ShapeID="_x0000_i1025" DrawAspect="Content" ObjectID="_1633953086" r:id="rId10"/>
        </w:object>
      </w:r>
    </w:p>
    <w:p w:rsidR="00CB6051" w:rsidRDefault="00CB6051" w:rsidP="00CB60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CB6051" w:rsidRDefault="00CB6051" w:rsidP="00CB60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CB6051">
        <w:rPr>
          <w:rFonts w:ascii="Arial" w:eastAsia="Times New Roman" w:hAnsi="Arial" w:cs="Arial"/>
          <w:sz w:val="24"/>
          <w:szCs w:val="20"/>
          <w:lang w:eastAsia="ru-RU"/>
        </w:rPr>
        <w:t>Рис.2</w:t>
      </w:r>
    </w:p>
    <w:p w:rsidR="00E01531" w:rsidRDefault="00E01531" w:rsidP="00CB60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E01531" w:rsidRPr="00CB6051" w:rsidRDefault="00E01531" w:rsidP="00CB60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E01531" w:rsidRPr="00E01531" w:rsidRDefault="00E01531" w:rsidP="00E0153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u w:val="single"/>
          <w:lang w:eastAsia="ru-RU"/>
        </w:rPr>
      </w:pPr>
      <w:r w:rsidRPr="00E01531">
        <w:rPr>
          <w:rFonts w:ascii="Arial" w:eastAsia="Times New Roman" w:hAnsi="Arial" w:cs="Arial"/>
          <w:b/>
          <w:sz w:val="28"/>
          <w:szCs w:val="24"/>
          <w:u w:val="single"/>
          <w:lang w:eastAsia="ru-RU"/>
        </w:rPr>
        <w:t>5. УКАЗАНИЯ МЕР БЕЗОПАСНОСТИ</w:t>
      </w:r>
    </w:p>
    <w:p w:rsidR="00E01531" w:rsidRPr="00E01531" w:rsidRDefault="00E01531" w:rsidP="00E015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531" w:rsidRPr="00E01531" w:rsidRDefault="00E01531" w:rsidP="00E015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53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Внимание! </w:t>
      </w:r>
      <w:r w:rsidRPr="00E01531">
        <w:rPr>
          <w:rFonts w:ascii="Arial" w:eastAsia="Times New Roman" w:hAnsi="Arial" w:cs="Arial"/>
          <w:sz w:val="24"/>
          <w:szCs w:val="24"/>
          <w:lang w:eastAsia="ru-RU"/>
        </w:rPr>
        <w:t xml:space="preserve"> Напряжение импульса зажигания не менее 5 </w:t>
      </w:r>
      <w:proofErr w:type="spellStart"/>
      <w:r w:rsidRPr="00E01531">
        <w:rPr>
          <w:rFonts w:ascii="Arial" w:eastAsia="Times New Roman" w:hAnsi="Arial" w:cs="Arial"/>
          <w:sz w:val="24"/>
          <w:szCs w:val="24"/>
          <w:lang w:eastAsia="ru-RU"/>
        </w:rPr>
        <w:t>кВ.</w:t>
      </w:r>
      <w:proofErr w:type="spellEnd"/>
    </w:p>
    <w:p w:rsidR="00F7277B" w:rsidRDefault="00E01531" w:rsidP="00E015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531">
        <w:rPr>
          <w:rFonts w:ascii="Arial" w:eastAsia="Times New Roman" w:hAnsi="Arial" w:cs="Arial"/>
          <w:sz w:val="24"/>
          <w:szCs w:val="24"/>
          <w:lang w:eastAsia="ru-RU"/>
        </w:rPr>
        <w:t xml:space="preserve">     Работы по устранению </w:t>
      </w:r>
      <w:proofErr w:type="spellStart"/>
      <w:r w:rsidRPr="00E01531">
        <w:rPr>
          <w:rFonts w:ascii="Arial" w:eastAsia="Times New Roman" w:hAnsi="Arial" w:cs="Arial"/>
          <w:sz w:val="24"/>
          <w:szCs w:val="24"/>
          <w:lang w:eastAsia="ru-RU"/>
        </w:rPr>
        <w:t>неисправностей</w:t>
      </w:r>
      <w:proofErr w:type="gramStart"/>
      <w:r w:rsidRPr="00E01531">
        <w:rPr>
          <w:rFonts w:ascii="Arial" w:eastAsia="Times New Roman" w:hAnsi="Arial" w:cs="Arial"/>
          <w:sz w:val="24"/>
          <w:szCs w:val="24"/>
          <w:lang w:eastAsia="ru-RU"/>
        </w:rPr>
        <w:t>,о</w:t>
      </w:r>
      <w:proofErr w:type="gramEnd"/>
      <w:r w:rsidRPr="00E01531">
        <w:rPr>
          <w:rFonts w:ascii="Arial" w:eastAsia="Times New Roman" w:hAnsi="Arial" w:cs="Arial"/>
          <w:sz w:val="24"/>
          <w:szCs w:val="24"/>
          <w:lang w:eastAsia="ru-RU"/>
        </w:rPr>
        <w:t>смотру</w:t>
      </w:r>
      <w:proofErr w:type="spellEnd"/>
      <w:r w:rsidRPr="00E01531">
        <w:rPr>
          <w:rFonts w:ascii="Arial" w:eastAsia="Times New Roman" w:hAnsi="Arial" w:cs="Arial"/>
          <w:sz w:val="24"/>
          <w:szCs w:val="24"/>
          <w:lang w:eastAsia="ru-RU"/>
        </w:rPr>
        <w:t xml:space="preserve">, проверке, смене ламп и </w:t>
      </w:r>
    </w:p>
    <w:p w:rsidR="00F7277B" w:rsidRDefault="00F7277B" w:rsidP="00F727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ч</w:t>
      </w:r>
      <w:r w:rsidR="00E01531" w:rsidRPr="00E01531">
        <w:rPr>
          <w:rFonts w:ascii="Arial" w:eastAsia="Times New Roman" w:hAnsi="Arial" w:cs="Arial"/>
          <w:sz w:val="24"/>
          <w:szCs w:val="24"/>
          <w:lang w:eastAsia="ru-RU"/>
        </w:rPr>
        <w:t>истке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01531" w:rsidRPr="00E01531">
        <w:rPr>
          <w:rFonts w:ascii="Arial" w:eastAsia="Times New Roman" w:hAnsi="Arial" w:cs="Arial"/>
          <w:sz w:val="24"/>
          <w:szCs w:val="24"/>
          <w:lang w:eastAsia="ru-RU"/>
        </w:rPr>
        <w:t xml:space="preserve">производить только при отключенном напряжении, не ранее чем </w:t>
      </w:r>
      <w:proofErr w:type="gramStart"/>
      <w:r w:rsidR="00E01531" w:rsidRPr="00E01531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proofErr w:type="gramEnd"/>
      <w:r w:rsidR="00E01531" w:rsidRPr="00E015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01531" w:rsidRPr="00E01531" w:rsidRDefault="00F7277B" w:rsidP="00E015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E01531" w:rsidRPr="00E01531">
        <w:rPr>
          <w:rFonts w:ascii="Arial" w:eastAsia="Times New Roman" w:hAnsi="Arial" w:cs="Arial"/>
          <w:sz w:val="24"/>
          <w:szCs w:val="24"/>
          <w:lang w:eastAsia="ru-RU"/>
        </w:rPr>
        <w:t>1 минуту после выключения.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01531" w:rsidRPr="00E01531">
        <w:rPr>
          <w:rFonts w:ascii="Arial" w:eastAsia="Times New Roman" w:hAnsi="Arial" w:cs="Arial"/>
          <w:sz w:val="24"/>
          <w:szCs w:val="24"/>
          <w:lang w:eastAsia="ru-RU"/>
        </w:rPr>
        <w:t>Светильники должны быть заземлены.</w:t>
      </w:r>
    </w:p>
    <w:p w:rsidR="00E01531" w:rsidRPr="00E01531" w:rsidRDefault="00E01531" w:rsidP="00E01531">
      <w:pPr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531">
        <w:rPr>
          <w:rFonts w:ascii="Arial" w:eastAsia="Times New Roman" w:hAnsi="Arial" w:cs="Arial"/>
          <w:sz w:val="24"/>
          <w:szCs w:val="24"/>
          <w:lang w:eastAsia="ru-RU"/>
        </w:rPr>
        <w:t>Эксплуатируйте светильник только после ознакомления с настоящим паспортом.</w:t>
      </w:r>
    </w:p>
    <w:p w:rsidR="00E01531" w:rsidRPr="00E01531" w:rsidRDefault="00E01531" w:rsidP="00E01531">
      <w:pPr>
        <w:spacing w:after="0" w:line="240" w:lineRule="auto"/>
        <w:ind w:left="69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531">
        <w:rPr>
          <w:rFonts w:ascii="Arial" w:eastAsia="Times New Roman" w:hAnsi="Arial" w:cs="Arial"/>
          <w:sz w:val="24"/>
          <w:szCs w:val="24"/>
          <w:lang w:eastAsia="ru-RU"/>
        </w:rPr>
        <w:t>Во избежание ожогов манипуляции с лампой производить не ранее чем через 5 минут после её отключения.</w:t>
      </w:r>
    </w:p>
    <w:p w:rsidR="00E01531" w:rsidRPr="00E01531" w:rsidRDefault="00E01531" w:rsidP="00E01531">
      <w:pPr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531">
        <w:rPr>
          <w:rFonts w:ascii="Arial" w:eastAsia="Times New Roman" w:hAnsi="Arial" w:cs="Arial"/>
          <w:sz w:val="24"/>
          <w:szCs w:val="24"/>
          <w:lang w:eastAsia="ru-RU"/>
        </w:rPr>
        <w:t>При эксплуатации светильника категорически запрещается:</w:t>
      </w:r>
    </w:p>
    <w:p w:rsidR="00E01531" w:rsidRPr="00E01531" w:rsidRDefault="00E01531" w:rsidP="00E0153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531">
        <w:rPr>
          <w:rFonts w:ascii="Arial" w:eastAsia="Times New Roman" w:hAnsi="Arial" w:cs="Arial"/>
          <w:sz w:val="24"/>
          <w:szCs w:val="24"/>
          <w:lang w:eastAsia="ru-RU"/>
        </w:rPr>
        <w:t>включать светильник без  лампы;</w:t>
      </w:r>
    </w:p>
    <w:p w:rsidR="00E01531" w:rsidRPr="00E01531" w:rsidRDefault="00E01531" w:rsidP="00E0153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531">
        <w:rPr>
          <w:rFonts w:ascii="Arial" w:eastAsia="Times New Roman" w:hAnsi="Arial" w:cs="Arial"/>
          <w:sz w:val="24"/>
          <w:szCs w:val="24"/>
          <w:lang w:eastAsia="ru-RU"/>
        </w:rPr>
        <w:t>включать светильник без заземления;</w:t>
      </w:r>
    </w:p>
    <w:p w:rsidR="00E01531" w:rsidRPr="00E01531" w:rsidRDefault="00E01531" w:rsidP="00E0153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531">
        <w:rPr>
          <w:rFonts w:ascii="Arial" w:eastAsia="Times New Roman" w:hAnsi="Arial" w:cs="Arial"/>
          <w:sz w:val="24"/>
          <w:szCs w:val="24"/>
          <w:lang w:eastAsia="ru-RU"/>
        </w:rPr>
        <w:t>менять лампу под напряжением;</w:t>
      </w:r>
    </w:p>
    <w:p w:rsidR="00E01531" w:rsidRPr="00E01531" w:rsidRDefault="00E01531" w:rsidP="00E0153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531">
        <w:rPr>
          <w:rFonts w:ascii="Arial" w:eastAsia="Times New Roman" w:hAnsi="Arial" w:cs="Arial"/>
          <w:sz w:val="24"/>
          <w:szCs w:val="24"/>
          <w:lang w:eastAsia="ru-RU"/>
        </w:rPr>
        <w:t>открывать ОП под напряжением;</w:t>
      </w:r>
    </w:p>
    <w:p w:rsidR="00E01531" w:rsidRPr="00E01531" w:rsidRDefault="00E01531" w:rsidP="00E0153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531">
        <w:rPr>
          <w:rFonts w:ascii="Arial" w:eastAsia="Times New Roman" w:hAnsi="Arial" w:cs="Arial"/>
          <w:sz w:val="24"/>
          <w:szCs w:val="24"/>
          <w:lang w:eastAsia="ru-RU"/>
        </w:rPr>
        <w:t>эксплуатировать светильник с  повреждённой изоляцией;</w:t>
      </w:r>
    </w:p>
    <w:p w:rsidR="00E01531" w:rsidRPr="00E01531" w:rsidRDefault="00E01531" w:rsidP="00E0153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531">
        <w:rPr>
          <w:rFonts w:ascii="Arial" w:eastAsia="Times New Roman" w:hAnsi="Arial" w:cs="Arial"/>
          <w:sz w:val="24"/>
          <w:szCs w:val="24"/>
          <w:lang w:eastAsia="ru-RU"/>
        </w:rPr>
        <w:t>эксплуатировать светильник без защитной сетки.</w:t>
      </w:r>
    </w:p>
    <w:p w:rsidR="00E01531" w:rsidRPr="00E01531" w:rsidRDefault="00E01531" w:rsidP="00E01531">
      <w:pPr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531">
        <w:rPr>
          <w:rFonts w:ascii="Arial" w:eastAsia="Times New Roman" w:hAnsi="Arial" w:cs="Arial"/>
          <w:sz w:val="24"/>
          <w:szCs w:val="24"/>
          <w:lang w:eastAsia="ru-RU"/>
        </w:rPr>
        <w:t>В процессе эксплуатации подвергайте светильник периодическим визуальным осмотрам. При этом периодически проверяйте надёжность крепления и контактов, а также исправность заземления.</w:t>
      </w:r>
    </w:p>
    <w:p w:rsidR="00E01531" w:rsidRPr="00E01531" w:rsidRDefault="00E01531" w:rsidP="00E01531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153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Эксплуатацию светильников производить в соответств</w:t>
      </w:r>
      <w:r w:rsidR="00F7277B">
        <w:rPr>
          <w:rFonts w:ascii="Arial" w:eastAsia="Times New Roman" w:hAnsi="Arial" w:cs="Arial"/>
          <w:sz w:val="24"/>
          <w:szCs w:val="24"/>
          <w:lang w:eastAsia="ru-RU"/>
        </w:rPr>
        <w:t>ии с «Правилами техники безопас</w:t>
      </w:r>
      <w:r w:rsidRPr="00E01531">
        <w:rPr>
          <w:rFonts w:ascii="Arial" w:eastAsia="Times New Roman" w:hAnsi="Arial" w:cs="Arial"/>
          <w:sz w:val="24"/>
          <w:szCs w:val="24"/>
          <w:lang w:eastAsia="ru-RU"/>
        </w:rPr>
        <w:t xml:space="preserve">ности при эксплуатации электроустановок потребителей» и «Правил </w:t>
      </w:r>
      <w:r w:rsidR="00F7277B">
        <w:rPr>
          <w:rFonts w:ascii="Arial" w:eastAsia="Times New Roman" w:hAnsi="Arial" w:cs="Arial"/>
          <w:sz w:val="24"/>
          <w:szCs w:val="24"/>
          <w:lang w:eastAsia="ru-RU"/>
        </w:rPr>
        <w:t>технической экс</w:t>
      </w:r>
      <w:r w:rsidRPr="00E01531">
        <w:rPr>
          <w:rFonts w:ascii="Arial" w:eastAsia="Times New Roman" w:hAnsi="Arial" w:cs="Arial"/>
          <w:sz w:val="24"/>
          <w:szCs w:val="24"/>
          <w:lang w:eastAsia="ru-RU"/>
        </w:rPr>
        <w:t>плуатации электроустановок потребителей».</w:t>
      </w:r>
    </w:p>
    <w:p w:rsidR="00A82B2C" w:rsidRPr="00A82B2C" w:rsidRDefault="00A82B2C" w:rsidP="00A82B2C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2B2C">
        <w:rPr>
          <w:rFonts w:ascii="Arial" w:eastAsia="Times New Roman" w:hAnsi="Arial" w:cs="Arial"/>
          <w:sz w:val="24"/>
          <w:szCs w:val="24"/>
          <w:lang w:eastAsia="ru-RU"/>
        </w:rPr>
        <w:t xml:space="preserve">Перед открытием светильника отключить  электрическую сеть, убедиться </w:t>
      </w:r>
      <w:proofErr w:type="gramStart"/>
      <w:r w:rsidRPr="00A82B2C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</w:p>
    <w:p w:rsidR="00A82B2C" w:rsidRPr="00A82B2C" w:rsidRDefault="00A82B2C" w:rsidP="00A82B2C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A82B2C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gramStart"/>
      <w:r w:rsidRPr="00A82B2C">
        <w:rPr>
          <w:rFonts w:ascii="Arial" w:eastAsia="Times New Roman" w:hAnsi="Arial" w:cs="Arial"/>
          <w:sz w:val="24"/>
          <w:szCs w:val="24"/>
          <w:lang w:eastAsia="ru-RU"/>
        </w:rPr>
        <w:t>отсутствии</w:t>
      </w:r>
      <w:proofErr w:type="gramEnd"/>
      <w:r w:rsidRPr="00A82B2C">
        <w:rPr>
          <w:rFonts w:ascii="Arial" w:eastAsia="Times New Roman" w:hAnsi="Arial" w:cs="Arial"/>
          <w:sz w:val="24"/>
          <w:szCs w:val="24"/>
          <w:lang w:eastAsia="ru-RU"/>
        </w:rPr>
        <w:t xml:space="preserve">  напряжения и наложить  переносное заземление на клеммы сети.</w:t>
      </w:r>
    </w:p>
    <w:p w:rsidR="000A032D" w:rsidRDefault="000A032D" w:rsidP="000A032D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8"/>
          <w:szCs w:val="24"/>
          <w:u w:val="single"/>
          <w:lang w:eastAsia="ru-RU"/>
        </w:rPr>
      </w:pPr>
    </w:p>
    <w:p w:rsidR="000A032D" w:rsidRPr="000A032D" w:rsidRDefault="000A032D" w:rsidP="000A032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u w:val="single"/>
          <w:lang w:eastAsia="ru-RU"/>
        </w:rPr>
      </w:pPr>
      <w:r w:rsidRPr="000A032D">
        <w:rPr>
          <w:rFonts w:ascii="Arial" w:eastAsia="Times New Roman" w:hAnsi="Arial" w:cs="Arial"/>
          <w:b/>
          <w:sz w:val="28"/>
          <w:szCs w:val="24"/>
          <w:u w:val="single"/>
          <w:lang w:eastAsia="ru-RU"/>
        </w:rPr>
        <w:t>6. ОБЩИЕ УКАЗАНИЯ ПО ЭКСПЛУАТАЦИИ</w:t>
      </w:r>
    </w:p>
    <w:p w:rsidR="000A032D" w:rsidRPr="000A032D" w:rsidRDefault="000A032D" w:rsidP="000A032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A032D" w:rsidRPr="000A032D" w:rsidRDefault="000A032D" w:rsidP="000A032D">
      <w:pPr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A032D">
        <w:rPr>
          <w:rFonts w:ascii="Arial" w:eastAsia="Times New Roman" w:hAnsi="Arial" w:cs="Arial"/>
          <w:sz w:val="24"/>
          <w:szCs w:val="20"/>
          <w:lang w:eastAsia="ru-RU"/>
        </w:rPr>
        <w:t>На всех стадиях эксплуатации (при погрузке, распаковке и т.п.) светильников с целью обеспечения стабильности светотехнических характеристик и надёжности работы электрической схемы предохраняйте ОП  от</w:t>
      </w:r>
      <w:r w:rsidR="005921F1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0A032D">
        <w:rPr>
          <w:rFonts w:ascii="Arial" w:eastAsia="Times New Roman" w:hAnsi="Arial" w:cs="Arial"/>
          <w:sz w:val="24"/>
          <w:szCs w:val="20"/>
          <w:lang w:eastAsia="ru-RU"/>
        </w:rPr>
        <w:t>механических повреждений ударов, толчков.</w:t>
      </w:r>
    </w:p>
    <w:p w:rsidR="000A032D" w:rsidRPr="000A032D" w:rsidRDefault="000A032D" w:rsidP="000A032D">
      <w:pPr>
        <w:numPr>
          <w:ilvl w:val="1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A032D">
        <w:rPr>
          <w:rFonts w:ascii="Arial" w:eastAsia="Times New Roman" w:hAnsi="Arial" w:cs="Arial"/>
          <w:sz w:val="24"/>
          <w:szCs w:val="20"/>
          <w:lang w:eastAsia="ru-RU"/>
        </w:rPr>
        <w:t>Перед открытием подключённого к сети ОП</w:t>
      </w:r>
      <w:r w:rsidR="005921F1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0A032D">
        <w:rPr>
          <w:rFonts w:ascii="Arial" w:eastAsia="Times New Roman" w:hAnsi="Arial" w:cs="Arial"/>
          <w:sz w:val="24"/>
          <w:szCs w:val="20"/>
          <w:lang w:eastAsia="ru-RU"/>
        </w:rPr>
        <w:t>обязательно отключите питание и убедитесь в</w:t>
      </w:r>
      <w:r w:rsidR="005921F1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0A032D">
        <w:rPr>
          <w:rFonts w:ascii="Arial" w:eastAsia="Times New Roman" w:hAnsi="Arial" w:cs="Arial"/>
          <w:sz w:val="24"/>
          <w:szCs w:val="20"/>
          <w:lang w:eastAsia="ru-RU"/>
        </w:rPr>
        <w:t xml:space="preserve">отсутствии напряжения на зажимах.  </w:t>
      </w:r>
    </w:p>
    <w:p w:rsidR="005921F1" w:rsidRPr="005921F1" w:rsidRDefault="000A032D" w:rsidP="005921F1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21F1">
        <w:rPr>
          <w:rFonts w:ascii="Arial" w:eastAsia="Times New Roman" w:hAnsi="Arial" w:cs="Arial"/>
          <w:sz w:val="24"/>
          <w:szCs w:val="24"/>
          <w:lang w:eastAsia="ru-RU"/>
        </w:rPr>
        <w:t>Если лампа не зажигается или погасла во время работы, необходимо снять</w:t>
      </w:r>
    </w:p>
    <w:p w:rsidR="000A032D" w:rsidRPr="000A032D" w:rsidRDefault="000A032D" w:rsidP="005921F1">
      <w:pPr>
        <w:pStyle w:val="a7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21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21F1" w:rsidRPr="005921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21F1">
        <w:rPr>
          <w:rFonts w:ascii="Arial" w:eastAsia="Times New Roman" w:hAnsi="Arial" w:cs="Arial"/>
          <w:sz w:val="24"/>
          <w:szCs w:val="24"/>
          <w:lang w:eastAsia="ru-RU"/>
        </w:rPr>
        <w:t>питание,</w:t>
      </w:r>
      <w:r w:rsidR="005921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A032D">
        <w:rPr>
          <w:rFonts w:ascii="Arial" w:eastAsia="Times New Roman" w:hAnsi="Arial" w:cs="Arial"/>
          <w:sz w:val="24"/>
          <w:szCs w:val="24"/>
          <w:lang w:eastAsia="ru-RU"/>
        </w:rPr>
        <w:t>выждать не менее 15 минут и повторно подать напряжение. Если после двух-трёх попыток лампа не зажигается, светильник отключите,</w:t>
      </w:r>
    </w:p>
    <w:p w:rsidR="000A032D" w:rsidRPr="000A032D" w:rsidRDefault="000A032D" w:rsidP="000A03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A032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5921F1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0A032D">
        <w:rPr>
          <w:rFonts w:ascii="Arial" w:eastAsia="Times New Roman" w:hAnsi="Arial" w:cs="Arial"/>
          <w:sz w:val="24"/>
          <w:szCs w:val="24"/>
          <w:lang w:eastAsia="ru-RU"/>
        </w:rPr>
        <w:t>выясните причину отказа и устраните её.</w:t>
      </w:r>
    </w:p>
    <w:p w:rsidR="005921F1" w:rsidRPr="005921F1" w:rsidRDefault="000A032D" w:rsidP="005921F1">
      <w:pPr>
        <w:pStyle w:val="a7"/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21F1">
        <w:rPr>
          <w:rFonts w:ascii="Arial" w:eastAsia="Times New Roman" w:hAnsi="Arial" w:cs="Arial"/>
          <w:sz w:val="24"/>
          <w:szCs w:val="24"/>
          <w:lang w:eastAsia="ru-RU"/>
        </w:rPr>
        <w:t>Периодические проверки светильника  проводите по мере необходимости,</w:t>
      </w:r>
    </w:p>
    <w:p w:rsidR="000A032D" w:rsidRPr="000A032D" w:rsidRDefault="000A032D" w:rsidP="005921F1">
      <w:pPr>
        <w:pStyle w:val="a7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21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21F1" w:rsidRPr="005921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21F1">
        <w:rPr>
          <w:rFonts w:ascii="Arial" w:eastAsia="Times New Roman" w:hAnsi="Arial" w:cs="Arial"/>
          <w:sz w:val="24"/>
          <w:szCs w:val="24"/>
          <w:lang w:eastAsia="ru-RU"/>
        </w:rPr>
        <w:t xml:space="preserve">но не реже, </w:t>
      </w:r>
      <w:r w:rsidRPr="000A032D">
        <w:rPr>
          <w:rFonts w:ascii="Arial" w:eastAsia="Times New Roman" w:hAnsi="Arial" w:cs="Arial"/>
          <w:sz w:val="24"/>
          <w:szCs w:val="24"/>
          <w:lang w:eastAsia="ru-RU"/>
        </w:rPr>
        <w:t xml:space="preserve">чем 4 раза в год. </w:t>
      </w:r>
    </w:p>
    <w:p w:rsidR="000A032D" w:rsidRPr="0043574B" w:rsidRDefault="000A032D" w:rsidP="000A032D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74B">
        <w:rPr>
          <w:rFonts w:ascii="Arial" w:eastAsia="Times New Roman" w:hAnsi="Arial" w:cs="Arial"/>
          <w:sz w:val="24"/>
          <w:szCs w:val="24"/>
          <w:lang w:eastAsia="ru-RU"/>
        </w:rPr>
        <w:t>Чистку внутренней повер</w:t>
      </w:r>
      <w:r w:rsidR="0043574B" w:rsidRPr="0043574B">
        <w:rPr>
          <w:rFonts w:ascii="Arial" w:eastAsia="Times New Roman" w:hAnsi="Arial" w:cs="Arial"/>
          <w:sz w:val="24"/>
          <w:szCs w:val="24"/>
          <w:lang w:eastAsia="ru-RU"/>
        </w:rPr>
        <w:t xml:space="preserve">хности отражателей и </w:t>
      </w:r>
      <w:r w:rsidRPr="0043574B">
        <w:rPr>
          <w:rFonts w:ascii="Arial" w:eastAsia="Times New Roman" w:hAnsi="Arial" w:cs="Arial"/>
          <w:sz w:val="24"/>
          <w:szCs w:val="24"/>
          <w:lang w:eastAsia="ru-RU"/>
        </w:rPr>
        <w:t xml:space="preserve">стекла осуществляйте по мере </w:t>
      </w:r>
      <w:r w:rsidR="0043574B" w:rsidRPr="004357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574B">
        <w:rPr>
          <w:rFonts w:ascii="Arial" w:eastAsia="Times New Roman" w:hAnsi="Arial" w:cs="Arial"/>
          <w:sz w:val="24"/>
          <w:szCs w:val="24"/>
          <w:lang w:eastAsia="ru-RU"/>
        </w:rPr>
        <w:t>необходимости, н</w:t>
      </w:r>
      <w:r w:rsidRPr="0043574B">
        <w:rPr>
          <w:rFonts w:ascii="Arial" w:eastAsia="Times New Roman" w:hAnsi="Arial" w:cs="Arial"/>
          <w:sz w:val="24"/>
          <w:szCs w:val="24"/>
          <w:lang w:eastAsia="ru-RU"/>
        </w:rPr>
        <w:t>о не реже чем после 1000 часов работы   светильника следующим образом:</w:t>
      </w:r>
    </w:p>
    <w:p w:rsidR="000A032D" w:rsidRPr="000A032D" w:rsidRDefault="000A032D" w:rsidP="000A032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032D">
        <w:rPr>
          <w:rFonts w:ascii="Arial" w:eastAsia="Times New Roman" w:hAnsi="Arial" w:cs="Arial"/>
          <w:sz w:val="24"/>
          <w:szCs w:val="24"/>
          <w:lang w:eastAsia="ru-RU"/>
        </w:rPr>
        <w:t>убедитесь в отсутствии напряжения на входе;</w:t>
      </w:r>
    </w:p>
    <w:p w:rsidR="000A032D" w:rsidRPr="000A032D" w:rsidRDefault="000A032D" w:rsidP="000A032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032D">
        <w:rPr>
          <w:rFonts w:ascii="Arial" w:eastAsia="Times New Roman" w:hAnsi="Arial" w:cs="Arial"/>
          <w:sz w:val="24"/>
          <w:szCs w:val="24"/>
          <w:lang w:eastAsia="ru-RU"/>
        </w:rPr>
        <w:t>снимите защитную сетку светильника;</w:t>
      </w:r>
    </w:p>
    <w:p w:rsidR="000A032D" w:rsidRPr="000A032D" w:rsidRDefault="000A032D" w:rsidP="000A032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032D">
        <w:rPr>
          <w:rFonts w:ascii="Arial" w:eastAsia="Times New Roman" w:hAnsi="Arial" w:cs="Arial"/>
          <w:sz w:val="24"/>
          <w:szCs w:val="24"/>
          <w:lang w:eastAsia="ru-RU"/>
        </w:rPr>
        <w:t>протрите  отражатель и лампу ветошью, смоченной в этиловом спирте;</w:t>
      </w:r>
    </w:p>
    <w:p w:rsidR="000A032D" w:rsidRPr="000A032D" w:rsidRDefault="000A032D" w:rsidP="000A032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032D">
        <w:rPr>
          <w:rFonts w:ascii="Arial" w:eastAsia="Times New Roman" w:hAnsi="Arial" w:cs="Arial"/>
          <w:sz w:val="24"/>
          <w:szCs w:val="24"/>
          <w:lang w:eastAsia="ru-RU"/>
        </w:rPr>
        <w:t>промойте чистой водой;</w:t>
      </w:r>
    </w:p>
    <w:p w:rsidR="000A032D" w:rsidRPr="00065962" w:rsidRDefault="000A032D" w:rsidP="000A032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  <w:u w:val="single"/>
          <w:lang w:eastAsia="ru-RU"/>
        </w:rPr>
      </w:pPr>
      <w:r w:rsidRPr="000A032D">
        <w:rPr>
          <w:rFonts w:ascii="Arial" w:eastAsia="Times New Roman" w:hAnsi="Arial" w:cs="Arial"/>
          <w:sz w:val="24"/>
          <w:szCs w:val="24"/>
          <w:lang w:eastAsia="ru-RU"/>
        </w:rPr>
        <w:t>закройте защитную сетку.</w:t>
      </w:r>
    </w:p>
    <w:p w:rsidR="00065962" w:rsidRPr="000A032D" w:rsidRDefault="00065962" w:rsidP="0006596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  <w:u w:val="single"/>
          <w:lang w:eastAsia="ru-RU"/>
        </w:rPr>
      </w:pPr>
    </w:p>
    <w:p w:rsidR="00065962" w:rsidRPr="00065962" w:rsidRDefault="00065962" w:rsidP="0006596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u w:val="single"/>
          <w:lang w:eastAsia="ru-RU"/>
        </w:rPr>
      </w:pPr>
      <w:r w:rsidRPr="00065962">
        <w:rPr>
          <w:rFonts w:ascii="Arial" w:eastAsia="Times New Roman" w:hAnsi="Arial" w:cs="Arial"/>
          <w:b/>
          <w:sz w:val="28"/>
          <w:szCs w:val="20"/>
          <w:u w:val="single"/>
          <w:lang w:eastAsia="ru-RU"/>
        </w:rPr>
        <w:t>7. СВИДЕТЕЛЬСТВО О ПРИЕМКЕ</w:t>
      </w:r>
    </w:p>
    <w:p w:rsidR="00065962" w:rsidRPr="00065962" w:rsidRDefault="00065962" w:rsidP="00065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65962" w:rsidRPr="00065962" w:rsidRDefault="00065962" w:rsidP="00065962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065962">
        <w:rPr>
          <w:rFonts w:ascii="Arial" w:eastAsia="Times New Roman" w:hAnsi="Arial" w:cs="Arial"/>
          <w:sz w:val="24"/>
          <w:szCs w:val="24"/>
          <w:lang w:eastAsia="ru-RU"/>
        </w:rPr>
        <w:t>Светильник____________________________________</w:t>
      </w:r>
      <w:r w:rsidR="00CC73E2">
        <w:rPr>
          <w:rFonts w:ascii="Arial" w:eastAsia="Times New Roman" w:hAnsi="Arial" w:cs="Arial"/>
          <w:sz w:val="24"/>
          <w:szCs w:val="24"/>
          <w:lang w:eastAsia="ru-RU"/>
        </w:rPr>
        <w:t xml:space="preserve">___                       </w:t>
      </w:r>
    </w:p>
    <w:p w:rsidR="00065962" w:rsidRPr="00065962" w:rsidRDefault="00065962" w:rsidP="000659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5962">
        <w:rPr>
          <w:rFonts w:ascii="Arial" w:eastAsia="Times New Roman" w:hAnsi="Arial" w:cs="Arial"/>
          <w:sz w:val="24"/>
          <w:szCs w:val="24"/>
          <w:lang w:eastAsia="ru-RU"/>
        </w:rPr>
        <w:t>заводской номер осветительного прибора___________</w:t>
      </w:r>
    </w:p>
    <w:p w:rsidR="00065962" w:rsidRPr="00065962" w:rsidRDefault="00065962" w:rsidP="000659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5962" w:rsidRPr="00065962" w:rsidRDefault="00065962" w:rsidP="000659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5962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соответствует техническим условиям </w:t>
      </w:r>
      <w:r w:rsidRPr="00065962">
        <w:rPr>
          <w:rFonts w:ascii="Arial" w:eastAsia="Times New Roman" w:hAnsi="Arial" w:cs="Arial"/>
          <w:szCs w:val="24"/>
          <w:lang w:eastAsia="ru-RU"/>
        </w:rPr>
        <w:t>ТУ16-545-372-81</w:t>
      </w:r>
    </w:p>
    <w:p w:rsidR="00065962" w:rsidRPr="00065962" w:rsidRDefault="00065962" w:rsidP="000659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5962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proofErr w:type="gramStart"/>
      <w:r w:rsidRPr="00065962">
        <w:rPr>
          <w:rFonts w:ascii="Arial" w:eastAsia="Times New Roman" w:hAnsi="Arial" w:cs="Arial"/>
          <w:sz w:val="24"/>
          <w:szCs w:val="24"/>
          <w:lang w:eastAsia="ru-RU"/>
        </w:rPr>
        <w:t>признан</w:t>
      </w:r>
      <w:proofErr w:type="gramEnd"/>
      <w:r w:rsidRPr="00065962">
        <w:rPr>
          <w:rFonts w:ascii="Arial" w:eastAsia="Times New Roman" w:hAnsi="Arial" w:cs="Arial"/>
          <w:sz w:val="24"/>
          <w:szCs w:val="24"/>
          <w:lang w:eastAsia="ru-RU"/>
        </w:rPr>
        <w:t xml:space="preserve"> годным для эксплуатации.</w:t>
      </w:r>
    </w:p>
    <w:p w:rsidR="00065962" w:rsidRPr="00065962" w:rsidRDefault="00065962" w:rsidP="000659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5962" w:rsidRPr="00065962" w:rsidRDefault="00065962" w:rsidP="000659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5962">
        <w:rPr>
          <w:rFonts w:ascii="Arial" w:eastAsia="Times New Roman" w:hAnsi="Arial" w:cs="Arial"/>
          <w:sz w:val="24"/>
          <w:szCs w:val="24"/>
          <w:lang w:eastAsia="ru-RU"/>
        </w:rPr>
        <w:t>Клеймо ОТК             Дата выпуска______________</w:t>
      </w:r>
    </w:p>
    <w:p w:rsidR="00065962" w:rsidRPr="00065962" w:rsidRDefault="00065962" w:rsidP="00065962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06596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</w:t>
      </w:r>
      <w:r w:rsidRPr="00065962">
        <w:rPr>
          <w:rFonts w:ascii="Arial" w:eastAsia="Times New Roman" w:hAnsi="Arial" w:cs="Arial"/>
          <w:sz w:val="20"/>
          <w:szCs w:val="24"/>
          <w:lang w:eastAsia="ru-RU"/>
        </w:rPr>
        <w:t>Месяц, год</w:t>
      </w:r>
    </w:p>
    <w:p w:rsidR="00065962" w:rsidRPr="00065962" w:rsidRDefault="00065962" w:rsidP="000659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5962" w:rsidRPr="00065962" w:rsidRDefault="00065962" w:rsidP="000659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73E2" w:rsidRDefault="00CC73E2" w:rsidP="0006596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u w:val="single"/>
          <w:lang w:eastAsia="ru-RU"/>
        </w:rPr>
      </w:pPr>
    </w:p>
    <w:p w:rsidR="00065962" w:rsidRPr="00065962" w:rsidRDefault="00065962" w:rsidP="0006596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u w:val="single"/>
          <w:lang w:eastAsia="ru-RU"/>
        </w:rPr>
      </w:pPr>
      <w:r w:rsidRPr="00065962">
        <w:rPr>
          <w:rFonts w:ascii="Arial" w:eastAsia="Times New Roman" w:hAnsi="Arial" w:cs="Arial"/>
          <w:b/>
          <w:sz w:val="28"/>
          <w:szCs w:val="24"/>
          <w:u w:val="single"/>
          <w:lang w:eastAsia="ru-RU"/>
        </w:rPr>
        <w:t>8. ГАРАНТИИ ИЗГОТОВИТЕЛЯ</w:t>
      </w:r>
    </w:p>
    <w:p w:rsidR="00065962" w:rsidRPr="00065962" w:rsidRDefault="00065962" w:rsidP="0006596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65962" w:rsidRPr="00065962" w:rsidRDefault="00065962" w:rsidP="00065962">
      <w:pPr>
        <w:numPr>
          <w:ilvl w:val="1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65962">
        <w:rPr>
          <w:rFonts w:ascii="Arial" w:eastAsia="Times New Roman" w:hAnsi="Arial" w:cs="Arial"/>
          <w:sz w:val="24"/>
          <w:szCs w:val="20"/>
          <w:lang w:eastAsia="ru-RU"/>
        </w:rPr>
        <w:t xml:space="preserve"> Предприятие – изготовитель гарантирует работу светильника в течение 12 месяцев со дня ввода в эксплуатацию при соблюдении</w:t>
      </w:r>
    </w:p>
    <w:p w:rsidR="00065962" w:rsidRPr="00065962" w:rsidRDefault="00065962" w:rsidP="0006596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65962">
        <w:rPr>
          <w:rFonts w:ascii="Arial" w:eastAsia="Times New Roman" w:hAnsi="Arial" w:cs="Arial"/>
          <w:sz w:val="24"/>
          <w:szCs w:val="20"/>
          <w:lang w:eastAsia="ru-RU"/>
        </w:rPr>
        <w:t xml:space="preserve">     потребителем условий транспортирования,</w:t>
      </w:r>
    </w:p>
    <w:p w:rsidR="00065962" w:rsidRPr="00065962" w:rsidRDefault="00065962" w:rsidP="0006596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65962">
        <w:rPr>
          <w:rFonts w:ascii="Arial" w:eastAsia="Times New Roman" w:hAnsi="Arial" w:cs="Arial"/>
          <w:sz w:val="24"/>
          <w:szCs w:val="20"/>
          <w:lang w:eastAsia="ru-RU"/>
        </w:rPr>
        <w:t xml:space="preserve">     эксплуатации, хранения и монтажа, но не</w:t>
      </w:r>
    </w:p>
    <w:p w:rsidR="00065962" w:rsidRPr="00065962" w:rsidRDefault="00065962" w:rsidP="0006596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65962">
        <w:rPr>
          <w:rFonts w:ascii="Arial" w:eastAsia="Times New Roman" w:hAnsi="Arial" w:cs="Arial"/>
          <w:sz w:val="24"/>
          <w:szCs w:val="20"/>
          <w:lang w:eastAsia="ru-RU"/>
        </w:rPr>
        <w:t xml:space="preserve">     более 36 месяцев с момента отгрузки</w:t>
      </w:r>
    </w:p>
    <w:p w:rsidR="00065962" w:rsidRPr="00065962" w:rsidRDefault="00065962" w:rsidP="0006596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65962">
        <w:rPr>
          <w:rFonts w:ascii="Arial" w:eastAsia="Times New Roman" w:hAnsi="Arial" w:cs="Arial"/>
          <w:sz w:val="24"/>
          <w:szCs w:val="20"/>
          <w:lang w:eastAsia="ru-RU"/>
        </w:rPr>
        <w:t xml:space="preserve">     предприятием – изготовителем.</w:t>
      </w:r>
    </w:p>
    <w:p w:rsidR="00065962" w:rsidRPr="00065962" w:rsidRDefault="00065962" w:rsidP="0006596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065962" w:rsidRPr="00065962" w:rsidRDefault="00065962" w:rsidP="0006596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u w:val="single"/>
          <w:lang w:eastAsia="ru-RU"/>
        </w:rPr>
      </w:pPr>
      <w:r w:rsidRPr="00065962">
        <w:rPr>
          <w:rFonts w:ascii="Arial" w:eastAsia="Times New Roman" w:hAnsi="Arial" w:cs="Arial"/>
          <w:b/>
          <w:sz w:val="28"/>
          <w:szCs w:val="20"/>
          <w:u w:val="single"/>
          <w:lang w:eastAsia="ru-RU"/>
        </w:rPr>
        <w:lastRenderedPageBreak/>
        <w:t>9. СВЕДЕНИЯ О РЕКЛАМАЦИИ</w:t>
      </w:r>
    </w:p>
    <w:p w:rsidR="00065962" w:rsidRPr="00065962" w:rsidRDefault="00065962" w:rsidP="0006596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:rsidR="001278DB" w:rsidRDefault="00065962" w:rsidP="0006596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65962">
        <w:rPr>
          <w:rFonts w:ascii="Arial" w:eastAsia="Times New Roman" w:hAnsi="Arial" w:cs="Arial"/>
          <w:sz w:val="24"/>
          <w:szCs w:val="20"/>
          <w:lang w:eastAsia="ru-RU"/>
        </w:rPr>
        <w:t>9.1.   Рекламационные претензии предъявляются</w:t>
      </w:r>
      <w:r w:rsidR="001278DB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065962">
        <w:rPr>
          <w:rFonts w:ascii="Arial" w:eastAsia="Times New Roman" w:hAnsi="Arial" w:cs="Arial"/>
          <w:sz w:val="24"/>
          <w:szCs w:val="20"/>
          <w:lang w:eastAsia="ru-RU"/>
        </w:rPr>
        <w:t xml:space="preserve">предприятию – изготовителю </w:t>
      </w:r>
      <w:proofErr w:type="gramStart"/>
      <w:r w:rsidRPr="00065962">
        <w:rPr>
          <w:rFonts w:ascii="Arial" w:eastAsia="Times New Roman" w:hAnsi="Arial" w:cs="Arial"/>
          <w:sz w:val="24"/>
          <w:szCs w:val="20"/>
          <w:lang w:eastAsia="ru-RU"/>
        </w:rPr>
        <w:t>в</w:t>
      </w:r>
      <w:proofErr w:type="gramEnd"/>
    </w:p>
    <w:p w:rsidR="001278DB" w:rsidRDefault="001278DB" w:rsidP="0006596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 xml:space="preserve">      </w:t>
      </w:r>
      <w:r w:rsidR="00065962" w:rsidRPr="00065962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0"/>
          <w:lang w:eastAsia="ru-RU"/>
        </w:rPr>
        <w:t>с</w:t>
      </w:r>
      <w:r w:rsidR="00065962" w:rsidRPr="00065962">
        <w:rPr>
          <w:rFonts w:ascii="Arial" w:eastAsia="Times New Roman" w:hAnsi="Arial" w:cs="Arial"/>
          <w:sz w:val="24"/>
          <w:szCs w:val="20"/>
          <w:lang w:eastAsia="ru-RU"/>
        </w:rPr>
        <w:t>лучае</w:t>
      </w:r>
      <w:proofErr w:type="gramEnd"/>
      <w:r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065962" w:rsidRPr="00065962">
        <w:rPr>
          <w:rFonts w:ascii="Arial" w:eastAsia="Times New Roman" w:hAnsi="Arial" w:cs="Arial"/>
          <w:sz w:val="24"/>
          <w:szCs w:val="20"/>
          <w:lang w:eastAsia="ru-RU"/>
        </w:rPr>
        <w:t>выявления дефектов и неисправностей,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065962" w:rsidRPr="00065962">
        <w:rPr>
          <w:rFonts w:ascii="Arial" w:eastAsia="Times New Roman" w:hAnsi="Arial" w:cs="Arial"/>
          <w:sz w:val="24"/>
          <w:szCs w:val="20"/>
          <w:lang w:eastAsia="ru-RU"/>
        </w:rPr>
        <w:t>ведущих к выходу из строя</w:t>
      </w:r>
    </w:p>
    <w:p w:rsidR="00065962" w:rsidRPr="00065962" w:rsidRDefault="001278DB" w:rsidP="0006596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 xml:space="preserve">       </w:t>
      </w:r>
      <w:r w:rsidR="00065962" w:rsidRPr="00065962">
        <w:rPr>
          <w:rFonts w:ascii="Arial" w:eastAsia="Times New Roman" w:hAnsi="Arial" w:cs="Arial"/>
          <w:sz w:val="24"/>
          <w:szCs w:val="20"/>
          <w:lang w:eastAsia="ru-RU"/>
        </w:rPr>
        <w:t xml:space="preserve"> светильника на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065962" w:rsidRPr="00065962">
        <w:rPr>
          <w:rFonts w:ascii="Arial" w:eastAsia="Times New Roman" w:hAnsi="Arial" w:cs="Arial"/>
          <w:sz w:val="24"/>
          <w:szCs w:val="20"/>
          <w:lang w:eastAsia="ru-RU"/>
        </w:rPr>
        <w:t>протяжении гарантийного срока.</w:t>
      </w:r>
    </w:p>
    <w:p w:rsidR="00065962" w:rsidRPr="00065962" w:rsidRDefault="00065962" w:rsidP="00065962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65962">
        <w:rPr>
          <w:rFonts w:ascii="Arial" w:eastAsia="Times New Roman" w:hAnsi="Arial" w:cs="Arial"/>
          <w:sz w:val="24"/>
          <w:szCs w:val="20"/>
          <w:lang w:eastAsia="ru-RU"/>
        </w:rPr>
        <w:t xml:space="preserve">    В рекламационном акте указать:</w:t>
      </w:r>
    </w:p>
    <w:p w:rsidR="00065962" w:rsidRPr="00065962" w:rsidRDefault="00065962" w:rsidP="0006596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65962">
        <w:rPr>
          <w:rFonts w:ascii="Arial" w:eastAsia="Times New Roman" w:hAnsi="Arial" w:cs="Arial"/>
          <w:sz w:val="24"/>
          <w:szCs w:val="20"/>
          <w:lang w:eastAsia="ru-RU"/>
        </w:rPr>
        <w:t>тип светильника;</w:t>
      </w:r>
    </w:p>
    <w:p w:rsidR="00065962" w:rsidRPr="00065962" w:rsidRDefault="00065962" w:rsidP="0006596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65962">
        <w:rPr>
          <w:rFonts w:ascii="Arial" w:eastAsia="Times New Roman" w:hAnsi="Arial" w:cs="Arial"/>
          <w:sz w:val="24"/>
          <w:szCs w:val="20"/>
          <w:lang w:eastAsia="ru-RU"/>
        </w:rPr>
        <w:t>год и месяц выпуска;</w:t>
      </w:r>
    </w:p>
    <w:p w:rsidR="00065962" w:rsidRPr="00065962" w:rsidRDefault="00065962" w:rsidP="0006596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65962">
        <w:rPr>
          <w:rFonts w:ascii="Arial" w:eastAsia="Times New Roman" w:hAnsi="Arial" w:cs="Arial"/>
          <w:sz w:val="24"/>
          <w:szCs w:val="20"/>
          <w:lang w:eastAsia="ru-RU"/>
        </w:rPr>
        <w:t>неисправности, условия, при которых они выявлены;</w:t>
      </w:r>
    </w:p>
    <w:p w:rsidR="00CB6051" w:rsidRDefault="009656EB" w:rsidP="009656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9656EB">
        <w:rPr>
          <w:rFonts w:ascii="Arial" w:hAnsi="Arial" w:cs="Arial"/>
          <w:sz w:val="24"/>
          <w:szCs w:val="24"/>
        </w:rPr>
        <w:t>-</w:t>
      </w:r>
      <w:r w:rsidRPr="009656EB">
        <w:rPr>
          <w:rFonts w:ascii="Arial" w:hAnsi="Arial" w:cs="Arial"/>
          <w:sz w:val="24"/>
          <w:szCs w:val="24"/>
        </w:rPr>
        <w:tab/>
        <w:t>дату ввода светильника в эксплуатацию и краткое</w:t>
      </w:r>
      <w:r w:rsidR="0001248D">
        <w:rPr>
          <w:rFonts w:ascii="Arial" w:hAnsi="Arial" w:cs="Arial"/>
          <w:sz w:val="24"/>
          <w:szCs w:val="24"/>
        </w:rPr>
        <w:t xml:space="preserve"> описание условий</w:t>
      </w:r>
      <w:r>
        <w:rPr>
          <w:rFonts w:ascii="Arial" w:hAnsi="Arial" w:cs="Arial"/>
          <w:sz w:val="24"/>
          <w:szCs w:val="24"/>
        </w:rPr>
        <w:t xml:space="preserve">  </w:t>
      </w:r>
      <w:r w:rsidR="008659C4">
        <w:rPr>
          <w:rFonts w:ascii="Arial" w:hAnsi="Arial" w:cs="Arial"/>
          <w:sz w:val="24"/>
          <w:szCs w:val="24"/>
        </w:rPr>
        <w:t xml:space="preserve">        </w:t>
      </w:r>
      <w:r w:rsidR="000124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эксплуатации;                                                                                                                     </w:t>
      </w:r>
      <w:r w:rsidRPr="009656EB">
        <w:rPr>
          <w:rFonts w:ascii="Arial" w:hAnsi="Arial" w:cs="Arial"/>
          <w:sz w:val="24"/>
          <w:szCs w:val="24"/>
        </w:rPr>
        <w:t>-</w:t>
      </w:r>
      <w:r w:rsidRPr="009656EB">
        <w:rPr>
          <w:rFonts w:ascii="Arial" w:hAnsi="Arial" w:cs="Arial"/>
          <w:sz w:val="24"/>
          <w:szCs w:val="24"/>
        </w:rPr>
        <w:tab/>
        <w:t xml:space="preserve">время работы светильника от </w:t>
      </w:r>
      <w:proofErr w:type="spellStart"/>
      <w:r w:rsidRPr="009656EB">
        <w:rPr>
          <w:rFonts w:ascii="Arial" w:hAnsi="Arial" w:cs="Arial"/>
          <w:sz w:val="24"/>
          <w:szCs w:val="24"/>
        </w:rPr>
        <w:t>нач</w:t>
      </w:r>
      <w:proofErr w:type="gramStart"/>
      <w:r w:rsidRPr="009656EB">
        <w:rPr>
          <w:rFonts w:ascii="Arial" w:hAnsi="Arial" w:cs="Arial"/>
          <w:sz w:val="24"/>
          <w:szCs w:val="24"/>
        </w:rPr>
        <w:t>a</w:t>
      </w:r>
      <w:proofErr w:type="gramEnd"/>
      <w:r w:rsidRPr="009656EB">
        <w:rPr>
          <w:rFonts w:ascii="Arial" w:hAnsi="Arial" w:cs="Arial"/>
          <w:sz w:val="24"/>
          <w:szCs w:val="24"/>
        </w:rPr>
        <w:t>ла</w:t>
      </w:r>
      <w:proofErr w:type="spellEnd"/>
      <w:r w:rsidRPr="009656EB">
        <w:rPr>
          <w:rFonts w:ascii="Arial" w:hAnsi="Arial" w:cs="Arial"/>
          <w:sz w:val="24"/>
          <w:szCs w:val="24"/>
        </w:rPr>
        <w:t xml:space="preserve"> эксплуатации до возникновения </w:t>
      </w:r>
      <w:r w:rsidR="008659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9656EB">
        <w:rPr>
          <w:rFonts w:ascii="Arial" w:hAnsi="Arial" w:cs="Arial"/>
          <w:sz w:val="24"/>
          <w:szCs w:val="24"/>
        </w:rPr>
        <w:t>неисправностей.</w:t>
      </w:r>
      <w:r w:rsidR="008659C4">
        <w:rPr>
          <w:rFonts w:ascii="Arial" w:hAnsi="Arial" w:cs="Arial"/>
          <w:sz w:val="24"/>
          <w:szCs w:val="24"/>
        </w:rPr>
        <w:t xml:space="preserve"> </w:t>
      </w:r>
    </w:p>
    <w:p w:rsidR="00A67E92" w:rsidRDefault="00A67E92" w:rsidP="009656EB">
      <w:pPr>
        <w:rPr>
          <w:rFonts w:ascii="Arial" w:hAnsi="Arial" w:cs="Arial"/>
          <w:sz w:val="24"/>
          <w:szCs w:val="24"/>
        </w:rPr>
      </w:pPr>
    </w:p>
    <w:p w:rsidR="00A67E92" w:rsidRPr="00A67E92" w:rsidRDefault="00A67E92" w:rsidP="00A67E9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u w:val="single"/>
          <w:lang w:eastAsia="ru-RU"/>
        </w:rPr>
      </w:pPr>
      <w:r w:rsidRPr="00A67E92">
        <w:rPr>
          <w:rFonts w:ascii="Arial" w:eastAsia="Times New Roman" w:hAnsi="Arial" w:cs="Arial"/>
          <w:b/>
          <w:sz w:val="28"/>
          <w:szCs w:val="20"/>
          <w:u w:val="single"/>
          <w:lang w:eastAsia="ru-RU"/>
        </w:rPr>
        <w:t>10. ПРАВИЛА ХРАНЕНИЯ</w:t>
      </w:r>
    </w:p>
    <w:p w:rsidR="00A67E92" w:rsidRPr="00A67E92" w:rsidRDefault="00A67E92" w:rsidP="00A67E9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:rsidR="00A67E92" w:rsidRPr="00A67E92" w:rsidRDefault="00A67E92" w:rsidP="00A67E92">
      <w:pPr>
        <w:numPr>
          <w:ilvl w:val="1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A67E92">
        <w:rPr>
          <w:rFonts w:ascii="Arial" w:eastAsia="Times New Roman" w:hAnsi="Arial" w:cs="Arial"/>
          <w:sz w:val="24"/>
          <w:szCs w:val="20"/>
          <w:lang w:eastAsia="ru-RU"/>
        </w:rPr>
        <w:t xml:space="preserve">  Светильники, упакованные в ящики, должны храниться под навесом или в помещениях, где колебания температуры и влажности воздуха несущественно отличается от колебаний на открытом воздухе. Температура окружающего воздуха от +50</w:t>
      </w:r>
      <w:r w:rsidRPr="00A67E92">
        <w:rPr>
          <w:rFonts w:ascii="Arial" w:eastAsia="Times New Roman" w:hAnsi="Arial" w:cs="Arial"/>
          <w:sz w:val="24"/>
          <w:szCs w:val="20"/>
          <w:vertAlign w:val="superscript"/>
          <w:lang w:eastAsia="ru-RU"/>
        </w:rPr>
        <w:t>о</w:t>
      </w:r>
      <w:r w:rsidRPr="00A67E92">
        <w:rPr>
          <w:rFonts w:ascii="Arial" w:eastAsia="Times New Roman" w:hAnsi="Arial" w:cs="Arial"/>
          <w:sz w:val="24"/>
          <w:szCs w:val="20"/>
          <w:lang w:eastAsia="ru-RU"/>
        </w:rPr>
        <w:t xml:space="preserve"> до –50</w:t>
      </w:r>
      <w:r w:rsidRPr="00A67E92">
        <w:rPr>
          <w:rFonts w:ascii="Arial" w:eastAsia="Times New Roman" w:hAnsi="Arial" w:cs="Arial"/>
          <w:sz w:val="24"/>
          <w:szCs w:val="20"/>
          <w:vertAlign w:val="superscript"/>
          <w:lang w:eastAsia="ru-RU"/>
        </w:rPr>
        <w:t>о</w:t>
      </w:r>
      <w:r w:rsidRPr="00A67E92">
        <w:rPr>
          <w:rFonts w:ascii="Arial" w:eastAsia="Times New Roman" w:hAnsi="Arial" w:cs="Arial"/>
          <w:sz w:val="24"/>
          <w:szCs w:val="20"/>
          <w:lang w:eastAsia="ru-RU"/>
        </w:rPr>
        <w:t>С, относительная влажность до 100% при 25</w:t>
      </w:r>
      <w:r w:rsidRPr="00A67E92">
        <w:rPr>
          <w:rFonts w:ascii="Arial" w:eastAsia="Times New Roman" w:hAnsi="Arial" w:cs="Arial"/>
          <w:sz w:val="24"/>
          <w:szCs w:val="20"/>
          <w:vertAlign w:val="superscript"/>
          <w:lang w:eastAsia="ru-RU"/>
        </w:rPr>
        <w:t>о</w:t>
      </w:r>
      <w:r w:rsidRPr="00A67E92">
        <w:rPr>
          <w:rFonts w:ascii="Arial" w:eastAsia="Times New Roman" w:hAnsi="Arial" w:cs="Arial"/>
          <w:sz w:val="24"/>
          <w:szCs w:val="20"/>
          <w:lang w:eastAsia="ru-RU"/>
        </w:rPr>
        <w:t>С. Срок хранения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A67E92">
        <w:rPr>
          <w:rFonts w:ascii="Arial" w:eastAsia="Times New Roman" w:hAnsi="Arial" w:cs="Arial"/>
          <w:sz w:val="24"/>
          <w:szCs w:val="20"/>
          <w:lang w:eastAsia="ru-RU"/>
        </w:rPr>
        <w:t xml:space="preserve"> до ввода в эксплуатацию один год.</w:t>
      </w:r>
    </w:p>
    <w:p w:rsidR="00A67E92" w:rsidRPr="00A67E92" w:rsidRDefault="00A67E92" w:rsidP="00A67E92">
      <w:pPr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A67E92">
        <w:rPr>
          <w:rFonts w:ascii="Arial" w:eastAsia="Times New Roman" w:hAnsi="Arial" w:cs="Arial"/>
          <w:sz w:val="24"/>
          <w:szCs w:val="20"/>
          <w:lang w:eastAsia="ru-RU"/>
        </w:rPr>
        <w:t xml:space="preserve">  </w:t>
      </w:r>
      <w:proofErr w:type="gramStart"/>
      <w:r w:rsidRPr="00A67E92">
        <w:rPr>
          <w:rFonts w:ascii="Arial" w:eastAsia="Times New Roman" w:hAnsi="Arial" w:cs="Arial"/>
          <w:sz w:val="24"/>
          <w:szCs w:val="20"/>
          <w:lang w:eastAsia="ru-RU"/>
        </w:rPr>
        <w:t xml:space="preserve">Склады должны быть снабжены соответствующими грузоподъёмными </w:t>
      </w:r>
      <w:proofErr w:type="gramEnd"/>
    </w:p>
    <w:p w:rsidR="00A67E92" w:rsidRDefault="00A67E92" w:rsidP="00A67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A67E92">
        <w:rPr>
          <w:rFonts w:ascii="Arial" w:eastAsia="Times New Roman" w:hAnsi="Arial" w:cs="Arial"/>
          <w:sz w:val="24"/>
          <w:szCs w:val="20"/>
          <w:lang w:eastAsia="ru-RU"/>
        </w:rPr>
        <w:t xml:space="preserve">     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     </w:t>
      </w:r>
      <w:r w:rsidRPr="00A67E92">
        <w:rPr>
          <w:rFonts w:ascii="Arial" w:eastAsia="Times New Roman" w:hAnsi="Arial" w:cs="Arial"/>
          <w:sz w:val="24"/>
          <w:szCs w:val="20"/>
          <w:lang w:eastAsia="ru-RU"/>
        </w:rPr>
        <w:t>механизмами для обеспечения нормальной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A67E92">
        <w:rPr>
          <w:rFonts w:ascii="Arial" w:eastAsia="Times New Roman" w:hAnsi="Arial" w:cs="Arial"/>
          <w:sz w:val="24"/>
          <w:szCs w:val="20"/>
          <w:lang w:eastAsia="ru-RU"/>
        </w:rPr>
        <w:t>погрузки, размещения и</w:t>
      </w:r>
    </w:p>
    <w:p w:rsidR="00A67E92" w:rsidRPr="00A67E92" w:rsidRDefault="00A67E92" w:rsidP="00A67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 xml:space="preserve">     </w:t>
      </w:r>
      <w:r w:rsidRPr="00A67E92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    </w:t>
      </w:r>
      <w:r w:rsidRPr="00A67E92">
        <w:rPr>
          <w:rFonts w:ascii="Arial" w:eastAsia="Times New Roman" w:hAnsi="Arial" w:cs="Arial"/>
          <w:sz w:val="24"/>
          <w:szCs w:val="20"/>
          <w:lang w:eastAsia="ru-RU"/>
        </w:rPr>
        <w:t>разгрузки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A67E92">
        <w:rPr>
          <w:rFonts w:ascii="Arial" w:eastAsia="Times New Roman" w:hAnsi="Arial" w:cs="Arial"/>
          <w:sz w:val="24"/>
          <w:szCs w:val="20"/>
          <w:lang w:eastAsia="ru-RU"/>
        </w:rPr>
        <w:t>светильников.</w:t>
      </w:r>
    </w:p>
    <w:p w:rsidR="00A67E92" w:rsidRPr="00A67E92" w:rsidRDefault="00A67E92" w:rsidP="00A67E92">
      <w:pPr>
        <w:numPr>
          <w:ilvl w:val="1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A67E92">
        <w:rPr>
          <w:rFonts w:ascii="Arial" w:eastAsia="Times New Roman" w:hAnsi="Arial" w:cs="Arial"/>
          <w:sz w:val="24"/>
          <w:szCs w:val="20"/>
          <w:lang w:eastAsia="ru-RU"/>
        </w:rPr>
        <w:t>При размещении на хранение необходимо соблюдать указания манипуляционных  знаков, размещённых на ящике.</w:t>
      </w:r>
    </w:p>
    <w:p w:rsidR="00A67E92" w:rsidRPr="00A67E92" w:rsidRDefault="00A67E92" w:rsidP="00A67E92">
      <w:pPr>
        <w:numPr>
          <w:ilvl w:val="1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A67E92">
        <w:rPr>
          <w:rFonts w:ascii="Arial" w:eastAsia="Times New Roman" w:hAnsi="Arial" w:cs="Arial"/>
          <w:sz w:val="24"/>
          <w:szCs w:val="20"/>
          <w:lang w:eastAsia="ru-RU"/>
        </w:rPr>
        <w:t>Перед размещением светильников на хранение необходимо проверить сохранность ОП, а также комплектность поставки.</w:t>
      </w:r>
    </w:p>
    <w:p w:rsidR="00A67E92" w:rsidRPr="0001248D" w:rsidRDefault="00A67E92" w:rsidP="0001248D">
      <w:pPr>
        <w:pStyle w:val="a7"/>
        <w:numPr>
          <w:ilvl w:val="1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1248D">
        <w:rPr>
          <w:rFonts w:ascii="Arial" w:eastAsia="Times New Roman" w:hAnsi="Arial" w:cs="Arial"/>
          <w:sz w:val="24"/>
          <w:szCs w:val="20"/>
          <w:lang w:eastAsia="ru-RU"/>
        </w:rPr>
        <w:t>Ящики со светильниками должны быть уложены на подкладки или стеллажи.</w:t>
      </w:r>
    </w:p>
    <w:p w:rsidR="00A67E92" w:rsidRDefault="00A67E92" w:rsidP="00A67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E92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      </w:t>
      </w:r>
      <w:r w:rsidRPr="00A67E92">
        <w:rPr>
          <w:rFonts w:ascii="Arial" w:eastAsia="Times New Roman" w:hAnsi="Arial" w:cs="Arial"/>
          <w:sz w:val="24"/>
          <w:szCs w:val="20"/>
          <w:lang w:eastAsia="ru-RU"/>
        </w:rPr>
        <w:t xml:space="preserve">Допускается  укладка ящиков </w:t>
      </w:r>
      <w:r>
        <w:rPr>
          <w:rFonts w:ascii="Arial" w:eastAsia="Times New Roman" w:hAnsi="Arial" w:cs="Arial"/>
          <w:sz w:val="24"/>
          <w:szCs w:val="20"/>
          <w:lang w:eastAsia="ru-RU"/>
        </w:rPr>
        <w:t>в штабеля, но не более</w:t>
      </w:r>
      <w:proofErr w:type="gramStart"/>
      <w:r>
        <w:rPr>
          <w:rFonts w:ascii="Arial" w:eastAsia="Times New Roman" w:hAnsi="Arial" w:cs="Arial"/>
          <w:sz w:val="24"/>
          <w:szCs w:val="20"/>
          <w:lang w:eastAsia="ru-RU"/>
        </w:rPr>
        <w:t>,</w:t>
      </w:r>
      <w:proofErr w:type="gramEnd"/>
      <w:r>
        <w:rPr>
          <w:rFonts w:ascii="Arial" w:eastAsia="Times New Roman" w:hAnsi="Arial" w:cs="Arial"/>
          <w:sz w:val="24"/>
          <w:szCs w:val="20"/>
          <w:lang w:eastAsia="ru-RU"/>
        </w:rPr>
        <w:t xml:space="preserve"> чем в </w:t>
      </w:r>
      <w:r w:rsidRPr="00A67E92">
        <w:rPr>
          <w:rFonts w:ascii="Arial" w:eastAsia="Times New Roman" w:hAnsi="Arial" w:cs="Arial"/>
          <w:sz w:val="24"/>
          <w:szCs w:val="24"/>
          <w:lang w:eastAsia="ru-RU"/>
        </w:rPr>
        <w:t>8 ярусов.</w:t>
      </w:r>
    </w:p>
    <w:p w:rsidR="0001248D" w:rsidRDefault="0001248D" w:rsidP="0001248D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8"/>
          <w:szCs w:val="20"/>
          <w:u w:val="single"/>
          <w:lang w:eastAsia="ru-RU"/>
        </w:rPr>
      </w:pPr>
    </w:p>
    <w:p w:rsidR="0001248D" w:rsidRPr="0001248D" w:rsidRDefault="0001248D" w:rsidP="0001248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u w:val="single"/>
          <w:lang w:eastAsia="ru-RU"/>
        </w:rPr>
      </w:pPr>
      <w:r w:rsidRPr="0001248D">
        <w:rPr>
          <w:rFonts w:ascii="Arial" w:eastAsia="Times New Roman" w:hAnsi="Arial" w:cs="Arial"/>
          <w:b/>
          <w:sz w:val="28"/>
          <w:szCs w:val="20"/>
          <w:u w:val="single"/>
          <w:lang w:eastAsia="ru-RU"/>
        </w:rPr>
        <w:t>11. ТРАНСПОРТИРОВАНИЕ</w:t>
      </w:r>
    </w:p>
    <w:p w:rsidR="0001248D" w:rsidRPr="0001248D" w:rsidRDefault="0001248D" w:rsidP="0001248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:rsidR="0001248D" w:rsidRPr="0001248D" w:rsidRDefault="0001248D" w:rsidP="0001248D">
      <w:pPr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1248D">
        <w:rPr>
          <w:rFonts w:ascii="Arial" w:eastAsia="Times New Roman" w:hAnsi="Arial" w:cs="Arial"/>
          <w:sz w:val="24"/>
          <w:szCs w:val="20"/>
          <w:lang w:eastAsia="ru-RU"/>
        </w:rPr>
        <w:t xml:space="preserve"> Транспортирование  упакованных светильников допускается всеми видами крытого транспорта, где колебания температуры и влажности воздуха несущественно отличаются от колебаний на открытом воздухе. Температура окружающего воздуха от + 50</w:t>
      </w:r>
      <w:r w:rsidRPr="0001248D">
        <w:rPr>
          <w:rFonts w:ascii="Arial" w:eastAsia="Times New Roman" w:hAnsi="Arial" w:cs="Arial"/>
          <w:sz w:val="24"/>
          <w:szCs w:val="20"/>
          <w:vertAlign w:val="superscript"/>
          <w:lang w:eastAsia="ru-RU"/>
        </w:rPr>
        <w:t>о</w:t>
      </w:r>
      <w:r w:rsidRPr="0001248D">
        <w:rPr>
          <w:rFonts w:ascii="Arial" w:eastAsia="Times New Roman" w:hAnsi="Arial" w:cs="Arial"/>
          <w:sz w:val="24"/>
          <w:szCs w:val="20"/>
          <w:lang w:eastAsia="ru-RU"/>
        </w:rPr>
        <w:t xml:space="preserve"> до – 50</w:t>
      </w:r>
      <w:r w:rsidRPr="0001248D">
        <w:rPr>
          <w:rFonts w:ascii="Arial" w:eastAsia="Times New Roman" w:hAnsi="Arial" w:cs="Arial"/>
          <w:sz w:val="24"/>
          <w:szCs w:val="20"/>
          <w:vertAlign w:val="superscript"/>
          <w:lang w:eastAsia="ru-RU"/>
        </w:rPr>
        <w:t>о</w:t>
      </w:r>
      <w:r w:rsidRPr="0001248D">
        <w:rPr>
          <w:rFonts w:ascii="Arial" w:eastAsia="Times New Roman" w:hAnsi="Arial" w:cs="Arial"/>
          <w:sz w:val="24"/>
          <w:szCs w:val="20"/>
          <w:lang w:eastAsia="ru-RU"/>
        </w:rPr>
        <w:t xml:space="preserve"> С. Относительная влажность до 100 % при 25</w:t>
      </w:r>
      <w:r w:rsidRPr="0001248D">
        <w:rPr>
          <w:rFonts w:ascii="Arial" w:eastAsia="Times New Roman" w:hAnsi="Arial" w:cs="Arial"/>
          <w:sz w:val="24"/>
          <w:szCs w:val="20"/>
          <w:vertAlign w:val="superscript"/>
          <w:lang w:eastAsia="ru-RU"/>
        </w:rPr>
        <w:t>о</w:t>
      </w:r>
      <w:r w:rsidRPr="0001248D">
        <w:rPr>
          <w:rFonts w:ascii="Arial" w:eastAsia="Times New Roman" w:hAnsi="Arial" w:cs="Arial"/>
          <w:sz w:val="24"/>
          <w:szCs w:val="20"/>
          <w:lang w:eastAsia="ru-RU"/>
        </w:rPr>
        <w:t xml:space="preserve"> С. При этом допускается укладывать светильники  не более чем в 8 ярусов.</w:t>
      </w:r>
    </w:p>
    <w:p w:rsidR="0001248D" w:rsidRPr="0001248D" w:rsidRDefault="0001248D" w:rsidP="0001248D">
      <w:pPr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1248D">
        <w:rPr>
          <w:rFonts w:ascii="Arial" w:eastAsia="Times New Roman" w:hAnsi="Arial" w:cs="Arial"/>
          <w:sz w:val="24"/>
          <w:szCs w:val="20"/>
          <w:lang w:eastAsia="ru-RU"/>
        </w:rPr>
        <w:t xml:space="preserve"> При выполнении погрузочно-разгрузочных работ необходимо строго соблюдать указания манипуляционных знаков, размещённых на ящике.</w:t>
      </w:r>
    </w:p>
    <w:p w:rsidR="0001248D" w:rsidRPr="0001248D" w:rsidRDefault="0001248D" w:rsidP="0001248D">
      <w:pPr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1248D">
        <w:rPr>
          <w:rFonts w:ascii="Arial" w:eastAsia="Times New Roman" w:hAnsi="Arial" w:cs="Arial"/>
          <w:sz w:val="24"/>
          <w:szCs w:val="20"/>
          <w:lang w:eastAsia="ru-RU"/>
        </w:rPr>
        <w:t xml:space="preserve">  Светильники должны быть закреплены от перемещения при транспортировании.</w:t>
      </w:r>
    </w:p>
    <w:p w:rsidR="0001248D" w:rsidRPr="0001248D" w:rsidRDefault="0001248D" w:rsidP="0001248D">
      <w:pPr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1248D">
        <w:rPr>
          <w:rFonts w:ascii="Arial" w:eastAsia="Times New Roman" w:hAnsi="Arial" w:cs="Arial"/>
          <w:sz w:val="24"/>
          <w:szCs w:val="20"/>
          <w:lang w:eastAsia="ru-RU"/>
        </w:rPr>
        <w:t xml:space="preserve">  При погрузке, выгрузке, перевозке должны быть соблюдены меры предосторожности от механических повреждений.</w:t>
      </w:r>
    </w:p>
    <w:p w:rsidR="0001248D" w:rsidRDefault="0001248D" w:rsidP="00A67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1F0CE0" w:rsidRDefault="001F0CE0" w:rsidP="001F0C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CC73E2" w:rsidRDefault="001F0CE0" w:rsidP="001F0C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lastRenderedPageBreak/>
        <w:t>Рис. 2. Габаритные размеры</w:t>
      </w:r>
    </w:p>
    <w:p w:rsidR="00CC73E2" w:rsidRDefault="00CC73E2" w:rsidP="00A67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noProof/>
          <w:sz w:val="24"/>
          <w:szCs w:val="20"/>
          <w:lang w:eastAsia="ru-RU"/>
        </w:rPr>
        <w:drawing>
          <wp:inline distT="0" distB="0" distL="0" distR="0">
            <wp:extent cx="2383117" cy="2441050"/>
            <wp:effectExtent l="0" t="0" r="0" b="0"/>
            <wp:docPr id="3" name="Рисунок 3" descr="D:\OldData\Users\Юрий\Documents\коммерческая информация\сайт доработка\чертежи изделий\чертежи светильников\ОРИОН встр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OldData\Users\Юрий\Documents\коммерческая информация\сайт доработка\чертежи изделий\чертежи светильников\ОРИОН встр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80" cy="244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       </w:t>
      </w:r>
      <w:r w:rsidR="006A243B">
        <w:rPr>
          <w:rFonts w:ascii="Arial" w:eastAsia="Times New Roman" w:hAnsi="Arial" w:cs="Arial"/>
          <w:noProof/>
          <w:sz w:val="24"/>
          <w:szCs w:val="20"/>
          <w:lang w:eastAsia="ru-RU"/>
        </w:rPr>
        <w:drawing>
          <wp:inline distT="0" distB="0" distL="0" distR="0">
            <wp:extent cx="2933743" cy="2504661"/>
            <wp:effectExtent l="0" t="0" r="0" b="0"/>
            <wp:docPr id="6" name="Рисунок 6" descr="D:\OldData\Users\Юрий\Documents\коммерческая информация\сайт доработка\чертежи изделий\чертежи светильников\ОРИОН пристр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OldData\Users\Юрий\Documents\коммерческая информация\сайт доработка\чертежи изделий\чертежи светильников\ОРИОН пристр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943" cy="2507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CE0" w:rsidRDefault="001F0CE0" w:rsidP="00A67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1F0CE0" w:rsidRDefault="001F0CE0" w:rsidP="00A67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1F0CE0" w:rsidRDefault="001F0CE0" w:rsidP="00A67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1F0CE0" w:rsidRDefault="001F0CE0" w:rsidP="00A67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1F0CE0" w:rsidRDefault="001F0CE0" w:rsidP="00A67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1F0CE0" w:rsidRDefault="001F0CE0" w:rsidP="001F0C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Рис.3. Кривые силы света</w:t>
      </w:r>
    </w:p>
    <w:p w:rsidR="001F0CE0" w:rsidRDefault="001F0CE0" w:rsidP="001F0C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1F0CE0" w:rsidRDefault="001F0CE0" w:rsidP="00A67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 xml:space="preserve">           ГПП-250                                ЖПП-250                                 РПП-250                                </w:t>
      </w:r>
    </w:p>
    <w:p w:rsidR="001F0CE0" w:rsidRDefault="001F0CE0" w:rsidP="00A67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1F0CE0" w:rsidRPr="00A67E92" w:rsidRDefault="001F0CE0" w:rsidP="00A67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noProof/>
          <w:sz w:val="24"/>
          <w:szCs w:val="20"/>
          <w:lang w:eastAsia="ru-RU"/>
        </w:rPr>
        <w:drawing>
          <wp:inline distT="0" distB="0" distL="0" distR="0">
            <wp:extent cx="1574359" cy="1574359"/>
            <wp:effectExtent l="0" t="0" r="6985" b="6985"/>
            <wp:docPr id="4" name="Рисунок 4" descr="D:\OldData\Users\Юрий\Documents\коммерческая информация\сайт доработка\ксс изделий\ксс\ОРИОН  ГПП-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OldData\Users\Юрий\Documents\коммерческая информация\сайт доработка\ксс изделий\ксс\ОРИОН  ГПП-25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252" cy="157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         </w:t>
      </w:r>
      <w:r>
        <w:rPr>
          <w:rFonts w:ascii="Arial" w:eastAsia="Times New Roman" w:hAnsi="Arial" w:cs="Arial"/>
          <w:noProof/>
          <w:sz w:val="24"/>
          <w:szCs w:val="20"/>
          <w:lang w:eastAsia="ru-RU"/>
        </w:rPr>
        <w:drawing>
          <wp:inline distT="0" distB="0" distL="0" distR="0">
            <wp:extent cx="1582310" cy="1582310"/>
            <wp:effectExtent l="0" t="0" r="0" b="0"/>
            <wp:docPr id="5" name="Рисунок 5" descr="D:\OldData\Users\Юрий\Documents\коммерческая информация\сайт доработка\ксс изделий\ксс\ОРИОН  ЖПП-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OldData\Users\Юрий\Documents\коммерческая информация\сайт доработка\ксс изделий\ксс\ОРИОН  ЖПП-25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203" cy="158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          </w:t>
      </w:r>
      <w:r>
        <w:rPr>
          <w:rFonts w:ascii="Arial" w:eastAsia="Times New Roman" w:hAnsi="Arial" w:cs="Arial"/>
          <w:noProof/>
          <w:sz w:val="24"/>
          <w:szCs w:val="20"/>
          <w:lang w:eastAsia="ru-RU"/>
        </w:rPr>
        <w:drawing>
          <wp:inline distT="0" distB="0" distL="0" distR="0">
            <wp:extent cx="1582309" cy="1582309"/>
            <wp:effectExtent l="0" t="0" r="0" b="0"/>
            <wp:docPr id="7" name="Рисунок 7" descr="D:\OldData\Users\Юрий\Documents\коммерческая информация\сайт доработка\ксс изделий\ксс\ОРИОН РПП-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OldData\Users\Юрий\Documents\коммерческая информация\сайт доработка\ксс изделий\ксс\ОРИОН РПП-25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201" cy="158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0CE0" w:rsidRPr="00A6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7A24"/>
    <w:multiLevelType w:val="multilevel"/>
    <w:tmpl w:val="0324CA4C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>
    <w:nsid w:val="188013AE"/>
    <w:multiLevelType w:val="multilevel"/>
    <w:tmpl w:val="3AECD7AC"/>
    <w:lvl w:ilvl="0">
      <w:start w:val="10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">
    <w:nsid w:val="323F6637"/>
    <w:multiLevelType w:val="multilevel"/>
    <w:tmpl w:val="10B08F4E"/>
    <w:lvl w:ilvl="0">
      <w:start w:val="1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">
    <w:nsid w:val="36BA4E92"/>
    <w:multiLevelType w:val="multilevel"/>
    <w:tmpl w:val="1E20FCB0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4">
    <w:nsid w:val="38030006"/>
    <w:multiLevelType w:val="singleLevel"/>
    <w:tmpl w:val="2C38D7EA"/>
    <w:lvl w:ilvl="0">
      <w:start w:val="1"/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hint="default"/>
      </w:rPr>
    </w:lvl>
  </w:abstractNum>
  <w:abstractNum w:abstractNumId="5">
    <w:nsid w:val="38670FCF"/>
    <w:multiLevelType w:val="multilevel"/>
    <w:tmpl w:val="3F5639EA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471C3BEB"/>
    <w:multiLevelType w:val="multilevel"/>
    <w:tmpl w:val="EA3EDA3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D2688D"/>
    <w:multiLevelType w:val="multilevel"/>
    <w:tmpl w:val="8CA2C9DA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>
    <w:nsid w:val="4B967B26"/>
    <w:multiLevelType w:val="multilevel"/>
    <w:tmpl w:val="761460BA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>
    <w:nsid w:val="5C2C4C1E"/>
    <w:multiLevelType w:val="singleLevel"/>
    <w:tmpl w:val="C3AC4A98"/>
    <w:lvl w:ilvl="0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44"/>
    <w:rsid w:val="0001248D"/>
    <w:rsid w:val="00063470"/>
    <w:rsid w:val="00065962"/>
    <w:rsid w:val="000A032D"/>
    <w:rsid w:val="000B0D61"/>
    <w:rsid w:val="001278DB"/>
    <w:rsid w:val="001E7723"/>
    <w:rsid w:val="001F0CE0"/>
    <w:rsid w:val="002B7F44"/>
    <w:rsid w:val="00330A3A"/>
    <w:rsid w:val="0035258F"/>
    <w:rsid w:val="003F4B99"/>
    <w:rsid w:val="0043574B"/>
    <w:rsid w:val="0045432A"/>
    <w:rsid w:val="00460308"/>
    <w:rsid w:val="005921F1"/>
    <w:rsid w:val="00690231"/>
    <w:rsid w:val="006A243B"/>
    <w:rsid w:val="007132F6"/>
    <w:rsid w:val="008121D7"/>
    <w:rsid w:val="008659C4"/>
    <w:rsid w:val="008E59F2"/>
    <w:rsid w:val="00936376"/>
    <w:rsid w:val="009656EB"/>
    <w:rsid w:val="00A67E92"/>
    <w:rsid w:val="00A82B2C"/>
    <w:rsid w:val="00C8325D"/>
    <w:rsid w:val="00CB6051"/>
    <w:rsid w:val="00CC73E2"/>
    <w:rsid w:val="00D85453"/>
    <w:rsid w:val="00E01531"/>
    <w:rsid w:val="00F7277B"/>
    <w:rsid w:val="00F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F4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1E772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E7723"/>
  </w:style>
  <w:style w:type="paragraph" w:styleId="3">
    <w:name w:val="Body Text 3"/>
    <w:basedOn w:val="a"/>
    <w:link w:val="30"/>
    <w:uiPriority w:val="99"/>
    <w:semiHidden/>
    <w:unhideWhenUsed/>
    <w:rsid w:val="00CB60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6051"/>
    <w:rPr>
      <w:sz w:val="16"/>
      <w:szCs w:val="16"/>
    </w:rPr>
  </w:style>
  <w:style w:type="paragraph" w:styleId="a7">
    <w:name w:val="List Paragraph"/>
    <w:basedOn w:val="a"/>
    <w:uiPriority w:val="34"/>
    <w:qFormat/>
    <w:rsid w:val="00A82B2C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0A03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A03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F4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1E772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E7723"/>
  </w:style>
  <w:style w:type="paragraph" w:styleId="3">
    <w:name w:val="Body Text 3"/>
    <w:basedOn w:val="a"/>
    <w:link w:val="30"/>
    <w:uiPriority w:val="99"/>
    <w:semiHidden/>
    <w:unhideWhenUsed/>
    <w:rsid w:val="00CB60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6051"/>
    <w:rPr>
      <w:sz w:val="16"/>
      <w:szCs w:val="16"/>
    </w:rPr>
  </w:style>
  <w:style w:type="paragraph" w:styleId="a7">
    <w:name w:val="List Paragraph"/>
    <w:basedOn w:val="a"/>
    <w:uiPriority w:val="34"/>
    <w:qFormat/>
    <w:rsid w:val="00A82B2C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0A03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A0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tif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tiff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5FCEA-5B11-4406-B565-4C01F84A8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пк</cp:lastModifiedBy>
  <cp:revision>27</cp:revision>
  <dcterms:created xsi:type="dcterms:W3CDTF">2016-01-08T22:57:00Z</dcterms:created>
  <dcterms:modified xsi:type="dcterms:W3CDTF">2019-10-30T12:05:00Z</dcterms:modified>
</cp:coreProperties>
</file>